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2BE" w:rsidRPr="00606611" w:rsidRDefault="007932BE" w:rsidP="007932B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муниципальное бюджетное общеобразовательное учреждение</w:t>
      </w:r>
    </w:p>
    <w:p w:rsidR="007932BE" w:rsidRPr="00606611" w:rsidRDefault="007932BE" w:rsidP="007932B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Глубочанская</w:t>
      </w:r>
      <w:proofErr w:type="spellEnd"/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средняя общеобразовательная школа № 8</w:t>
      </w:r>
    </w:p>
    <w:p w:rsidR="007932BE" w:rsidRPr="00606611" w:rsidRDefault="007932BE" w:rsidP="007932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4536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«Утверждаю»</w:t>
      </w:r>
    </w:p>
    <w:p w:rsidR="007932BE" w:rsidRPr="00606611" w:rsidRDefault="007932BE" w:rsidP="007932BE">
      <w:pPr>
        <w:spacing w:after="0" w:line="240" w:lineRule="auto"/>
        <w:ind w:firstLine="4536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Директор</w:t>
      </w:r>
    </w:p>
    <w:p w:rsidR="007932BE" w:rsidRPr="00606611" w:rsidRDefault="007932BE" w:rsidP="007932BE">
      <w:pPr>
        <w:spacing w:after="0" w:line="240" w:lineRule="auto"/>
        <w:ind w:firstLine="4536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Приказ от________________№ ________</w:t>
      </w:r>
    </w:p>
    <w:p w:rsidR="007932BE" w:rsidRPr="00606611" w:rsidRDefault="007932BE" w:rsidP="007932BE">
      <w:pPr>
        <w:spacing w:after="0" w:line="240" w:lineRule="auto"/>
        <w:ind w:firstLine="4536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__________Алпатова Л.Н.</w:t>
      </w: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Программа</w:t>
      </w:r>
    </w:p>
    <w:p w:rsidR="007932BE" w:rsidRPr="00606611" w:rsidRDefault="007932BE" w:rsidP="007932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курса внеурочной деятельности</w:t>
      </w:r>
    </w:p>
    <w:p w:rsidR="007932BE" w:rsidRPr="00606611" w:rsidRDefault="007932BE" w:rsidP="007932B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proofErr w:type="spellStart"/>
      <w:r w:rsidR="0038228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Профориентационная</w:t>
      </w:r>
      <w:proofErr w:type="spellEnd"/>
      <w:r w:rsidR="0038228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работа</w:t>
      </w:r>
      <w:proofErr w:type="gramStart"/>
      <w:r w:rsidR="0038228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proofErr w:type="gramEnd"/>
      <w:r w:rsidR="0038228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Твой выбор</w:t>
      </w:r>
      <w:r w:rsidRPr="0060661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Класс   </w:t>
      </w:r>
      <w:r w:rsidR="00292F8E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38228E">
        <w:rPr>
          <w:rFonts w:ascii="Times New Roman" w:hAnsi="Times New Roman" w:cs="Times New Roman"/>
          <w:color w:val="000000" w:themeColor="text1"/>
          <w:sz w:val="28"/>
          <w:szCs w:val="28"/>
        </w:rPr>
        <w:t>-8</w:t>
      </w:r>
    </w:p>
    <w:p w:rsidR="007932BE" w:rsidRPr="00606611" w:rsidRDefault="007932BE" w:rsidP="007932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Количество часов – 3</w:t>
      </w:r>
      <w:r w:rsidR="00A46C6C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ч.</w:t>
      </w:r>
    </w:p>
    <w:p w:rsidR="007932BE" w:rsidRPr="00606611" w:rsidRDefault="00C12B5B" w:rsidP="007932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Составитель</w:t>
      </w:r>
      <w:r w:rsidR="007932BE"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педагог-психолог </w:t>
      </w:r>
      <w:proofErr w:type="spellStart"/>
      <w:r w:rsidR="007932BE"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Гайворонская</w:t>
      </w:r>
      <w:proofErr w:type="spellEnd"/>
      <w:r w:rsidR="007932BE"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Н.А.</w:t>
      </w: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12B5B" w:rsidRPr="00606611" w:rsidRDefault="007932BE" w:rsidP="00C12B5B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Составлено </w:t>
      </w:r>
      <w:r w:rsidR="00AF3D3F" w:rsidRPr="00AF3D3F">
        <w:rPr>
          <w:rFonts w:ascii="Times New Roman" w:hAnsi="Times New Roman" w:cs="Times New Roman"/>
          <w:color w:val="000000" w:themeColor="text1"/>
          <w:sz w:val="28"/>
          <w:szCs w:val="28"/>
        </w:rPr>
        <w:t>на основе программы</w:t>
      </w:r>
      <w:r w:rsidR="00506011" w:rsidRPr="006E1091">
        <w:rPr>
          <w:rFonts w:ascii="Times New Roman" w:hAnsi="Times New Roman"/>
          <w:sz w:val="28"/>
          <w:szCs w:val="28"/>
          <w:lang w:eastAsia="ru-RU"/>
        </w:rPr>
        <w:t xml:space="preserve"> профессионального самоопределения для подростков</w:t>
      </w:r>
      <w:r w:rsidR="00506011">
        <w:rPr>
          <w:rFonts w:ascii="Times New Roman" w:hAnsi="Times New Roman"/>
          <w:sz w:val="28"/>
          <w:szCs w:val="28"/>
          <w:lang w:eastAsia="ru-RU"/>
        </w:rPr>
        <w:t xml:space="preserve"> «Я и моя профессия»</w:t>
      </w:r>
      <w:r w:rsidR="00506011" w:rsidRPr="0050601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506011" w:rsidRPr="006E1091">
        <w:rPr>
          <w:rFonts w:ascii="Times New Roman" w:hAnsi="Times New Roman"/>
          <w:sz w:val="28"/>
          <w:szCs w:val="28"/>
          <w:lang w:eastAsia="ru-RU"/>
        </w:rPr>
        <w:t>Резапкин</w:t>
      </w:r>
      <w:r w:rsidR="00B86C4B">
        <w:rPr>
          <w:rFonts w:ascii="Times New Roman" w:hAnsi="Times New Roman"/>
          <w:sz w:val="28"/>
          <w:szCs w:val="28"/>
          <w:lang w:eastAsia="ru-RU"/>
        </w:rPr>
        <w:t>ой</w:t>
      </w:r>
      <w:proofErr w:type="spellEnd"/>
      <w:r w:rsidR="00506011" w:rsidRPr="006E1091">
        <w:rPr>
          <w:rFonts w:ascii="Times New Roman" w:hAnsi="Times New Roman"/>
          <w:sz w:val="28"/>
          <w:szCs w:val="28"/>
          <w:lang w:eastAsia="ru-RU"/>
        </w:rPr>
        <w:t xml:space="preserve"> Г. В.</w:t>
      </w:r>
    </w:p>
    <w:p w:rsidR="00C12B5B" w:rsidRPr="00606611" w:rsidRDefault="00C12B5B" w:rsidP="007932BE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932BE" w:rsidRPr="00606611" w:rsidRDefault="007932BE" w:rsidP="00C12B5B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b/>
          <w:bCs/>
          <w:color w:val="000000" w:themeColor="text1"/>
        </w:rPr>
      </w:pPr>
    </w:p>
    <w:p w:rsidR="007932BE" w:rsidRPr="00606611" w:rsidRDefault="007932BE" w:rsidP="00C12B5B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bCs/>
          <w:color w:val="000000" w:themeColor="text1"/>
        </w:rPr>
      </w:pPr>
    </w:p>
    <w:p w:rsidR="00656E33" w:rsidRPr="00606611" w:rsidRDefault="00777441" w:rsidP="00656E3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="00656E33" w:rsidRPr="00656E33"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>аправлени</w:t>
      </w:r>
      <w:r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>е</w:t>
      </w:r>
      <w:r w:rsidR="00656E33" w:rsidRPr="00656E33"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>:</w:t>
      </w:r>
      <w:r w:rsidR="00656E33">
        <w:rPr>
          <w:rFonts w:ascii="Times New Roman" w:eastAsia="Calibri" w:hAnsi="Times New Roman" w:cs="Times New Roman"/>
          <w:b/>
          <w:iCs/>
          <w:color w:val="000000" w:themeColor="text1"/>
          <w:sz w:val="28"/>
          <w:szCs w:val="28"/>
        </w:rPr>
        <w:t xml:space="preserve"> </w:t>
      </w:r>
      <w:proofErr w:type="spellStart"/>
      <w:r w:rsidR="00656E33"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Общеинтеллектуальное</w:t>
      </w:r>
      <w:proofErr w:type="spellEnd"/>
      <w:r w:rsidR="00656E33"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932BE" w:rsidRPr="00606611" w:rsidRDefault="007932BE" w:rsidP="007932BE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Style w:val="aa"/>
          <w:rFonts w:eastAsia="Calibri"/>
          <w:b w:val="0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Style w:val="aa"/>
          <w:rFonts w:eastAsia="Calibri"/>
          <w:b w:val="0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Style w:val="aa"/>
          <w:rFonts w:eastAsia="Calibri"/>
          <w:b w:val="0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Style w:val="aa"/>
          <w:rFonts w:eastAsia="Calibri"/>
          <w:b w:val="0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pStyle w:val="a5"/>
        <w:ind w:firstLine="709"/>
        <w:jc w:val="center"/>
        <w:rPr>
          <w:iCs/>
          <w:color w:val="000000" w:themeColor="text1"/>
          <w:sz w:val="28"/>
          <w:szCs w:val="28"/>
        </w:rPr>
      </w:pPr>
      <w:r w:rsidRPr="00606611">
        <w:rPr>
          <w:iCs/>
          <w:color w:val="000000" w:themeColor="text1"/>
          <w:sz w:val="28"/>
          <w:szCs w:val="28"/>
        </w:rPr>
        <w:t>х. Глубокий</w:t>
      </w:r>
    </w:p>
    <w:p w:rsidR="007932BE" w:rsidRPr="00606611" w:rsidRDefault="007932BE" w:rsidP="007932BE">
      <w:pPr>
        <w:pStyle w:val="a5"/>
        <w:ind w:firstLine="709"/>
        <w:jc w:val="center"/>
        <w:rPr>
          <w:iCs/>
          <w:color w:val="000000" w:themeColor="text1"/>
          <w:sz w:val="28"/>
          <w:szCs w:val="28"/>
        </w:rPr>
      </w:pPr>
      <w:r w:rsidRPr="00606611">
        <w:rPr>
          <w:iCs/>
          <w:color w:val="000000" w:themeColor="text1"/>
          <w:sz w:val="28"/>
          <w:szCs w:val="28"/>
        </w:rPr>
        <w:t>202</w:t>
      </w:r>
      <w:r w:rsidR="00292F8E">
        <w:rPr>
          <w:iCs/>
          <w:color w:val="000000" w:themeColor="text1"/>
          <w:sz w:val="28"/>
          <w:szCs w:val="28"/>
        </w:rPr>
        <w:t>2</w:t>
      </w:r>
      <w:r w:rsidRPr="00606611">
        <w:rPr>
          <w:iCs/>
          <w:color w:val="000000" w:themeColor="text1"/>
          <w:sz w:val="28"/>
          <w:szCs w:val="28"/>
        </w:rPr>
        <w:t xml:space="preserve"> г.</w:t>
      </w:r>
    </w:p>
    <w:p w:rsidR="007932BE" w:rsidRPr="00606611" w:rsidRDefault="007932BE" w:rsidP="007932BE">
      <w:pPr>
        <w:pStyle w:val="a9"/>
        <w:shd w:val="clear" w:color="auto" w:fill="FFFFFF"/>
        <w:spacing w:before="0" w:beforeAutospacing="0" w:after="0" w:afterAutospacing="0"/>
        <w:ind w:firstLine="709"/>
        <w:jc w:val="both"/>
        <w:rPr>
          <w:rStyle w:val="aa"/>
          <w:rFonts w:eastAsia="Calibri"/>
          <w:b w:val="0"/>
          <w:color w:val="000000" w:themeColor="text1"/>
          <w:sz w:val="28"/>
          <w:szCs w:val="28"/>
        </w:rPr>
      </w:pPr>
    </w:p>
    <w:p w:rsidR="007932BE" w:rsidRPr="00606611" w:rsidRDefault="007932BE" w:rsidP="007932B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B86C4B" w:rsidRPr="00606611" w:rsidRDefault="00B86C4B" w:rsidP="00226E47">
      <w:pPr>
        <w:tabs>
          <w:tab w:val="left" w:pos="660"/>
          <w:tab w:val="right" w:pos="10466"/>
        </w:tabs>
        <w:spacing w:after="0" w:line="240" w:lineRule="auto"/>
        <w:ind w:firstLine="65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6C4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Рабочая программа курса внеурочной деятельности для обучающихся общеобразовательных организаций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оставлен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F3D3F">
        <w:rPr>
          <w:rFonts w:ascii="Times New Roman" w:hAnsi="Times New Roman" w:cs="Times New Roman"/>
          <w:color w:val="000000" w:themeColor="text1"/>
          <w:sz w:val="28"/>
          <w:szCs w:val="28"/>
        </w:rPr>
        <w:t>на основе программы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профессионального самоопределения для подростков</w:t>
      </w:r>
      <w:r>
        <w:rPr>
          <w:rFonts w:ascii="Times New Roman" w:hAnsi="Times New Roman"/>
          <w:sz w:val="28"/>
          <w:szCs w:val="28"/>
          <w:lang w:eastAsia="ru-RU"/>
        </w:rPr>
        <w:t xml:space="preserve"> «Я и моя профессия»</w:t>
      </w:r>
      <w:r w:rsidRPr="0050601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Резапкин</w:t>
      </w:r>
      <w:r>
        <w:rPr>
          <w:rFonts w:ascii="Times New Roman" w:hAnsi="Times New Roman"/>
          <w:sz w:val="28"/>
          <w:szCs w:val="28"/>
          <w:lang w:eastAsia="ru-RU"/>
        </w:rPr>
        <w:t>ой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Г. В.</w:t>
      </w:r>
    </w:p>
    <w:p w:rsidR="00B86C4B" w:rsidRDefault="00B86C4B" w:rsidP="00226E47">
      <w:pPr>
        <w:spacing w:after="0" w:line="240" w:lineRule="auto"/>
        <w:ind w:firstLine="658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86C4B" w:rsidRDefault="00573AFB" w:rsidP="00226E47">
      <w:pPr>
        <w:tabs>
          <w:tab w:val="left" w:pos="660"/>
          <w:tab w:val="right" w:pos="10466"/>
        </w:tabs>
        <w:spacing w:after="0" w:line="240" w:lineRule="auto"/>
        <w:ind w:firstLine="65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86C4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Рабочая программа курса внеурочной деятельности для обучающихся общеобразовательных организаций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>оставлен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с целью формирования готовности школьников к осознанному выбору направления продолжения своего образования и своей будущей профессии.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Данная программа рассчитана на обучающихся </w:t>
      </w:r>
      <w:r w:rsidR="00226E47">
        <w:rPr>
          <w:rFonts w:ascii="Times New Roman" w:hAnsi="Times New Roman" w:cs="Times New Roman"/>
          <w:color w:val="000000" w:themeColor="text1"/>
          <w:sz w:val="28"/>
          <w:szCs w:val="28"/>
        </w:rPr>
        <w:t>11-15 лет и может быть использована при реализации методик по профориентации в рамках проводимых внеурочных мероприятий (классные часы, тематические занятия и т.д.)</w:t>
      </w:r>
      <w:proofErr w:type="gramEnd"/>
    </w:p>
    <w:p w:rsidR="00B86C4B" w:rsidRDefault="00B86C4B" w:rsidP="00226E47">
      <w:pPr>
        <w:spacing w:after="0" w:line="240" w:lineRule="auto"/>
        <w:ind w:firstLine="658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73AFB" w:rsidRDefault="00573AFB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B86C4B" w:rsidRDefault="00B86C4B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:rsidR="00506011" w:rsidRDefault="00506011" w:rsidP="00506011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Содержание</w:t>
      </w:r>
    </w:p>
    <w:p w:rsidR="00506011" w:rsidRDefault="00506011" w:rsidP="00506011">
      <w:pPr>
        <w:pStyle w:val="a4"/>
        <w:numPr>
          <w:ilvl w:val="0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</w:t>
      </w:r>
    </w:p>
    <w:p w:rsidR="00506011" w:rsidRDefault="00506011" w:rsidP="00506011">
      <w:pPr>
        <w:pStyle w:val="a4"/>
        <w:numPr>
          <w:ilvl w:val="0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Паспорт программы</w:t>
      </w:r>
    </w:p>
    <w:p w:rsidR="00506011" w:rsidRDefault="00506011" w:rsidP="00506011">
      <w:pPr>
        <w:pStyle w:val="a4"/>
        <w:numPr>
          <w:ilvl w:val="0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Основное содержание программы</w:t>
      </w:r>
    </w:p>
    <w:p w:rsidR="00506011" w:rsidRDefault="00506011" w:rsidP="00506011">
      <w:pPr>
        <w:pStyle w:val="a4"/>
        <w:numPr>
          <w:ilvl w:val="0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Материалы к проведению занятий</w:t>
      </w:r>
    </w:p>
    <w:p w:rsidR="00506011" w:rsidRDefault="00506011" w:rsidP="00506011">
      <w:pPr>
        <w:pStyle w:val="a4"/>
        <w:numPr>
          <w:ilvl w:val="0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Список рекомендуемой литературы</w:t>
      </w:r>
    </w:p>
    <w:p w:rsidR="00506011" w:rsidRDefault="00506011" w:rsidP="00506011">
      <w:pPr>
        <w:pStyle w:val="a4"/>
        <w:numPr>
          <w:ilvl w:val="0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Полезные источники</w:t>
      </w:r>
    </w:p>
    <w:p w:rsidR="00506011" w:rsidRDefault="00506011" w:rsidP="0050601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06011" w:rsidRPr="00506011" w:rsidRDefault="00506011" w:rsidP="0050601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06011" w:rsidRDefault="0050601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06011" w:rsidRDefault="0050601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506011" w:rsidRDefault="00506011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:rsidR="007932BE" w:rsidRPr="00606611" w:rsidRDefault="007932BE" w:rsidP="007932BE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Пояснительная записка</w:t>
      </w:r>
    </w:p>
    <w:p w:rsidR="00BE33F8" w:rsidRDefault="00C12B5B" w:rsidP="001549C7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Рабочая программа курса </w:t>
      </w:r>
      <w:r w:rsidR="004116A8" w:rsidRPr="004116A8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 w:rsidR="004116A8" w:rsidRPr="004116A8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Профориентационная</w:t>
      </w:r>
      <w:proofErr w:type="spellEnd"/>
      <w:r w:rsidR="004116A8" w:rsidRPr="004116A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работа. Твой выбор»</w:t>
      </w:r>
      <w:r w:rsidRPr="00606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составлена на </w:t>
      </w:r>
      <w:r w:rsidR="004116A8" w:rsidRPr="00AF3D3F">
        <w:rPr>
          <w:rFonts w:ascii="Times New Roman" w:hAnsi="Times New Roman" w:cs="Times New Roman"/>
          <w:color w:val="000000" w:themeColor="text1"/>
          <w:sz w:val="28"/>
          <w:szCs w:val="28"/>
        </w:rPr>
        <w:t>основе программы</w:t>
      </w:r>
      <w:r w:rsidR="004116A8" w:rsidRPr="006E1091">
        <w:rPr>
          <w:rFonts w:ascii="Times New Roman" w:hAnsi="Times New Roman"/>
          <w:sz w:val="28"/>
          <w:szCs w:val="28"/>
          <w:lang w:eastAsia="ru-RU"/>
        </w:rPr>
        <w:t xml:space="preserve"> профессионального самоопределения для подростков</w:t>
      </w:r>
      <w:r w:rsidR="004116A8">
        <w:rPr>
          <w:rFonts w:ascii="Times New Roman" w:hAnsi="Times New Roman"/>
          <w:sz w:val="28"/>
          <w:szCs w:val="28"/>
          <w:lang w:eastAsia="ru-RU"/>
        </w:rPr>
        <w:t xml:space="preserve"> «Я и моя профессия»</w:t>
      </w:r>
      <w:r w:rsidR="004116A8" w:rsidRPr="0050601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4116A8" w:rsidRPr="006E1091">
        <w:rPr>
          <w:rFonts w:ascii="Times New Roman" w:hAnsi="Times New Roman"/>
          <w:sz w:val="28"/>
          <w:szCs w:val="28"/>
          <w:lang w:eastAsia="ru-RU"/>
        </w:rPr>
        <w:t>Резапкин</w:t>
      </w:r>
      <w:r w:rsidR="004116A8">
        <w:rPr>
          <w:rFonts w:ascii="Times New Roman" w:hAnsi="Times New Roman"/>
          <w:sz w:val="28"/>
          <w:szCs w:val="28"/>
          <w:lang w:eastAsia="ru-RU"/>
        </w:rPr>
        <w:t>ой</w:t>
      </w:r>
      <w:proofErr w:type="spellEnd"/>
      <w:r w:rsidR="004116A8" w:rsidRPr="006E1091">
        <w:rPr>
          <w:rFonts w:ascii="Times New Roman" w:hAnsi="Times New Roman"/>
          <w:sz w:val="28"/>
          <w:szCs w:val="28"/>
          <w:lang w:eastAsia="ru-RU"/>
        </w:rPr>
        <w:t xml:space="preserve"> Г. В.</w:t>
      </w:r>
    </w:p>
    <w:p w:rsidR="00BE33F8" w:rsidRDefault="009E44FD" w:rsidP="00E03702">
      <w:pPr>
        <w:tabs>
          <w:tab w:val="left" w:pos="660"/>
          <w:tab w:val="right" w:pos="10466"/>
        </w:tabs>
        <w:spacing w:after="0" w:line="240" w:lineRule="auto"/>
        <w:ind w:firstLine="65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0661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Данная программа</w:t>
      </w:r>
      <w:r w:rsidR="007A6E45" w:rsidRPr="0060661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BE33F8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формирования готовности школьников к осознанному выбору направления продолжения своего образования и своей будущей профессии</w:t>
      </w:r>
      <w:r w:rsidR="001549C7" w:rsidRPr="001549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E03702" w:rsidRPr="006E1091" w:rsidRDefault="00E03702" w:rsidP="00E03702">
      <w:pPr>
        <w:spacing w:after="0" w:line="240" w:lineRule="auto"/>
        <w:ind w:firstLine="658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sz w:val="28"/>
          <w:szCs w:val="28"/>
          <w:lang w:eastAsia="ru-RU"/>
        </w:rPr>
        <w:t>Актуальность курса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E1091">
        <w:rPr>
          <w:rFonts w:ascii="Times New Roman" w:hAnsi="Times New Roman"/>
          <w:sz w:val="28"/>
          <w:szCs w:val="28"/>
          <w:lang w:eastAsia="ru-RU"/>
        </w:rPr>
        <w:t>обусловлена рядом факторов:</w:t>
      </w:r>
    </w:p>
    <w:p w:rsidR="00E03702" w:rsidRPr="006E1091" w:rsidRDefault="00E03702" w:rsidP="00E03702">
      <w:pPr>
        <w:numPr>
          <w:ilvl w:val="0"/>
          <w:numId w:val="21"/>
        </w:numPr>
        <w:spacing w:after="0" w:line="240" w:lineRule="auto"/>
        <w:ind w:left="0" w:firstLine="65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Психологической неготовностью </w:t>
      </w:r>
      <w:r w:rsidRPr="006E1091">
        <w:rPr>
          <w:rFonts w:ascii="Times New Roman" w:hAnsi="Times New Roman"/>
          <w:sz w:val="28"/>
          <w:szCs w:val="28"/>
          <w:lang w:eastAsia="ru-RU"/>
        </w:rPr>
        <w:t>к моменту перехода от обучения к сфере профессионального труда;</w:t>
      </w:r>
    </w:p>
    <w:p w:rsidR="00E03702" w:rsidRPr="006E1091" w:rsidRDefault="00E03702" w:rsidP="00E03702">
      <w:pPr>
        <w:numPr>
          <w:ilvl w:val="0"/>
          <w:numId w:val="21"/>
        </w:numPr>
        <w:spacing w:after="0" w:line="240" w:lineRule="auto"/>
        <w:ind w:left="0" w:firstLine="658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Отсутствием ясной жизненной перспективы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E03702" w:rsidRPr="006E1091" w:rsidRDefault="00E03702" w:rsidP="00E03702">
      <w:pPr>
        <w:numPr>
          <w:ilvl w:val="0"/>
          <w:numId w:val="21"/>
        </w:numPr>
        <w:spacing w:after="0" w:line="240" w:lineRule="auto"/>
        <w:ind w:left="0" w:firstLine="658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Неадекватной самооценкой и несформированной способностью оценки своих воз</w:t>
      </w:r>
      <w:r>
        <w:rPr>
          <w:rFonts w:ascii="Times New Roman" w:hAnsi="Times New Roman"/>
          <w:sz w:val="28"/>
          <w:szCs w:val="28"/>
          <w:lang w:eastAsia="ru-RU"/>
        </w:rPr>
        <w:t xml:space="preserve">можностей и способностей </w:t>
      </w:r>
      <w:r w:rsidRPr="006E1091">
        <w:rPr>
          <w:rFonts w:ascii="Times New Roman" w:hAnsi="Times New Roman"/>
          <w:sz w:val="28"/>
          <w:szCs w:val="28"/>
          <w:lang w:eastAsia="ru-RU"/>
        </w:rPr>
        <w:t>при определении</w:t>
      </w:r>
      <w:r>
        <w:rPr>
          <w:rFonts w:ascii="Times New Roman" w:hAnsi="Times New Roman"/>
          <w:sz w:val="28"/>
          <w:szCs w:val="28"/>
          <w:lang w:eastAsia="ru-RU"/>
        </w:rPr>
        <w:t xml:space="preserve"> профиля и содержания профессии;</w:t>
      </w:r>
    </w:p>
    <w:p w:rsidR="00E03702" w:rsidRPr="006E1091" w:rsidRDefault="00E03702" w:rsidP="00E03702">
      <w:pPr>
        <w:numPr>
          <w:ilvl w:val="0"/>
          <w:numId w:val="21"/>
        </w:numPr>
        <w:spacing w:after="0" w:line="240" w:lineRule="auto"/>
        <w:ind w:left="0" w:firstLine="658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Неспособностью адекватно учитывать влияние производственного микроклимата на человека и неготовность к преодолению профессиональных трудностей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06611" w:rsidRPr="00535A9B" w:rsidRDefault="00606611" w:rsidP="006066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35A9B">
        <w:rPr>
          <w:rFonts w:ascii="Times New Roman" w:hAnsi="Times New Roman"/>
          <w:b/>
          <w:color w:val="000000" w:themeColor="text1"/>
          <w:sz w:val="28"/>
          <w:szCs w:val="28"/>
        </w:rPr>
        <w:t>Нормативные документы, обеспечивающие реализацию программы по внеурочной деятельности:</w:t>
      </w:r>
    </w:p>
    <w:p w:rsidR="00606611" w:rsidRPr="00606611" w:rsidRDefault="00606611" w:rsidP="00606611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>Закон Российской Федерации «Об образовании» от 29.12.12 №273-ФЗ» (ред. от 02.03.2016; с изм. и доп., вступ. в силу с 01.07.2016)</w:t>
      </w:r>
    </w:p>
    <w:p w:rsidR="00DD75CD" w:rsidRPr="00DD75CD" w:rsidRDefault="00606611" w:rsidP="00DD75CD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DD75CD"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Приказ </w:t>
      </w:r>
      <w:proofErr w:type="spellStart"/>
      <w:r w:rsidR="00DD75CD" w:rsidRPr="00DD75CD">
        <w:rPr>
          <w:rFonts w:ascii="Times New Roman" w:hAnsi="Times New Roman"/>
          <w:color w:val="000000" w:themeColor="text1"/>
          <w:sz w:val="28"/>
          <w:szCs w:val="28"/>
        </w:rPr>
        <w:t>Минобрнауки</w:t>
      </w:r>
      <w:proofErr w:type="spellEnd"/>
      <w:r w:rsidR="00DD75CD"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 РФ от 06.10.2009 года № 373 «Об утверждении и введении в действие федерального государственного образовательного стандарта начального общего образования» (c изменениями от 26.11.2010 №1241, от 22.09.2011 №2357, от 18.12.2012 №1060, от 29.12.2014 №1643)</w:t>
      </w:r>
    </w:p>
    <w:p w:rsidR="00DD75CD" w:rsidRPr="00DD75CD" w:rsidRDefault="00DD75CD" w:rsidP="00DD75CD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 Письмо </w:t>
      </w:r>
      <w:proofErr w:type="spellStart"/>
      <w:r w:rsidRPr="00DD75CD">
        <w:rPr>
          <w:rFonts w:ascii="Times New Roman" w:hAnsi="Times New Roman"/>
          <w:color w:val="000000" w:themeColor="text1"/>
          <w:sz w:val="28"/>
          <w:szCs w:val="28"/>
        </w:rPr>
        <w:t>Минобрнауки</w:t>
      </w:r>
      <w:proofErr w:type="spellEnd"/>
      <w:r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 России от 12.05.2011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DD75CD" w:rsidRPr="00DD75CD" w:rsidRDefault="00DD75CD" w:rsidP="00DD75CD">
      <w:pPr>
        <w:numPr>
          <w:ilvl w:val="0"/>
          <w:numId w:val="17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 Приказ </w:t>
      </w:r>
      <w:proofErr w:type="spellStart"/>
      <w:r w:rsidRPr="00DD75CD">
        <w:rPr>
          <w:rFonts w:ascii="Times New Roman" w:hAnsi="Times New Roman"/>
          <w:color w:val="000000" w:themeColor="text1"/>
          <w:sz w:val="28"/>
          <w:szCs w:val="28"/>
        </w:rPr>
        <w:t>Минобрнауки</w:t>
      </w:r>
      <w:proofErr w:type="spellEnd"/>
      <w:r w:rsidRPr="00DD75CD">
        <w:rPr>
          <w:rFonts w:ascii="Times New Roman" w:hAnsi="Times New Roman"/>
          <w:color w:val="000000" w:themeColor="text1"/>
          <w:sz w:val="28"/>
          <w:szCs w:val="28"/>
        </w:rPr>
        <w:t xml:space="preserve"> РФ от 17.05.2012 № 413 «Об утверждении и введении в действие федерального государственного образовательного стандарта среднего общего образования»</w:t>
      </w:r>
    </w:p>
    <w:p w:rsidR="00606611" w:rsidRPr="00606611" w:rsidRDefault="00606611" w:rsidP="00DD75CD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5. Письмо </w:t>
      </w:r>
      <w:proofErr w:type="spell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Минобрнауки</w:t>
      </w:r>
      <w:proofErr w:type="spell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РФ от 18.08.2017 № 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</w:t>
      </w:r>
    </w:p>
    <w:p w:rsidR="00606611" w:rsidRPr="00606611" w:rsidRDefault="00606611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6. Концепции развития дополнительного образования детей (утверждена распоряжением Правительства Российской Федерации от 4 сентября </w:t>
      </w:r>
      <w:smartTag w:uri="urn:schemas-microsoft-com:office:smarttags" w:element="metricconverter">
        <w:smartTagPr>
          <w:attr w:name="ProductID" w:val="2014 г"/>
        </w:smartTagPr>
        <w:r w:rsidRPr="00606611">
          <w:rPr>
            <w:rFonts w:ascii="Times New Roman" w:hAnsi="Times New Roman"/>
            <w:color w:val="000000" w:themeColor="text1"/>
            <w:sz w:val="28"/>
            <w:szCs w:val="28"/>
          </w:rPr>
          <w:t>2014 г</w:t>
        </w:r>
      </w:smartTag>
      <w:r w:rsidRPr="00606611">
        <w:rPr>
          <w:rFonts w:ascii="Times New Roman" w:hAnsi="Times New Roman"/>
          <w:color w:val="000000" w:themeColor="text1"/>
          <w:sz w:val="28"/>
          <w:szCs w:val="28"/>
        </w:rPr>
        <w:t>. № 1726-р)</w:t>
      </w:r>
    </w:p>
    <w:p w:rsidR="00606611" w:rsidRPr="00606611" w:rsidRDefault="00606611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>7. Постановление главного государственного санитарного врача РФ от 29.12.2010 №189 «Об утверждении СанПиН 2.4.2.2821-10 «Санитарно-эпидемиологические требования к условиям организации обучения в общеобразовательных учреждениях», зарегистрировано в Минюсте России 03.03.2011, регистрационный номер 19993</w:t>
      </w:r>
    </w:p>
    <w:p w:rsidR="00606611" w:rsidRPr="00606611" w:rsidRDefault="00606611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8. Устав МБОУ Глубочанской СОШ № 8, утверждённый приказом управления образования </w:t>
      </w:r>
      <w:proofErr w:type="spell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Зимовниковского</w:t>
      </w:r>
      <w:proofErr w:type="spell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района от 12.01.2015 г. № 8</w:t>
      </w:r>
    </w:p>
    <w:p w:rsidR="00606611" w:rsidRPr="00606611" w:rsidRDefault="00606611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9. Основная образовательная программа начального общего образования МБОУ </w:t>
      </w:r>
      <w:proofErr w:type="spell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Глубочанская</w:t>
      </w:r>
      <w:proofErr w:type="spell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СОШ № 8 на 202</w:t>
      </w:r>
      <w:r w:rsidR="00292F8E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606611">
        <w:rPr>
          <w:rFonts w:ascii="Times New Roman" w:hAnsi="Times New Roman"/>
          <w:color w:val="000000" w:themeColor="text1"/>
          <w:sz w:val="28"/>
          <w:szCs w:val="28"/>
        </w:rPr>
        <w:t>-202</w:t>
      </w:r>
      <w:r w:rsidR="00292F8E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606611">
        <w:rPr>
          <w:rFonts w:ascii="Times New Roman" w:hAnsi="Times New Roman"/>
          <w:color w:val="000000" w:themeColor="text1"/>
          <w:sz w:val="28"/>
          <w:szCs w:val="28"/>
        </w:rPr>
        <w:t>уч</w:t>
      </w:r>
      <w:proofErr w:type="spell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. год (приказ № ___ </w:t>
      </w:r>
      <w:proofErr w:type="gram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от</w:t>
      </w:r>
      <w:proofErr w:type="gram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__________.)</w:t>
      </w:r>
    </w:p>
    <w:p w:rsidR="00606611" w:rsidRPr="00606611" w:rsidRDefault="00606611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10. План внеурочной деятельности МБОУ </w:t>
      </w:r>
      <w:proofErr w:type="spell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Глубочанская</w:t>
      </w:r>
      <w:proofErr w:type="spell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СОШ № 8 на 202</w:t>
      </w:r>
      <w:r w:rsidR="00292F8E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606611">
        <w:rPr>
          <w:rFonts w:ascii="Times New Roman" w:hAnsi="Times New Roman"/>
          <w:color w:val="000000" w:themeColor="text1"/>
          <w:sz w:val="28"/>
          <w:szCs w:val="28"/>
        </w:rPr>
        <w:t>-202</w:t>
      </w:r>
      <w:r w:rsidR="00292F8E">
        <w:rPr>
          <w:rFonts w:ascii="Times New Roman" w:hAnsi="Times New Roman"/>
          <w:color w:val="000000" w:themeColor="text1"/>
          <w:sz w:val="28"/>
          <w:szCs w:val="28"/>
        </w:rPr>
        <w:t>3</w:t>
      </w: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учебный год (приказ № ____ </w:t>
      </w:r>
      <w:proofErr w:type="gram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от</w:t>
      </w:r>
      <w:proofErr w:type="gram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________.)</w:t>
      </w:r>
    </w:p>
    <w:p w:rsidR="00606611" w:rsidRDefault="00606611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06611">
        <w:rPr>
          <w:rFonts w:ascii="Times New Roman" w:hAnsi="Times New Roman"/>
          <w:color w:val="000000" w:themeColor="text1"/>
          <w:sz w:val="28"/>
          <w:szCs w:val="28"/>
        </w:rPr>
        <w:t>11. Программа воспитания МБОУ Глубочанской СОШ № 8 на 202</w:t>
      </w:r>
      <w:r w:rsidR="001243F3">
        <w:rPr>
          <w:rFonts w:ascii="Times New Roman" w:hAnsi="Times New Roman"/>
          <w:color w:val="000000" w:themeColor="text1"/>
          <w:sz w:val="28"/>
          <w:szCs w:val="28"/>
        </w:rPr>
        <w:t>1</w:t>
      </w:r>
      <w:r w:rsidRPr="00606611">
        <w:rPr>
          <w:rFonts w:ascii="Times New Roman" w:hAnsi="Times New Roman"/>
          <w:color w:val="000000" w:themeColor="text1"/>
          <w:sz w:val="28"/>
          <w:szCs w:val="28"/>
        </w:rPr>
        <w:t>-202</w:t>
      </w:r>
      <w:r w:rsidR="001243F3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учебный год (приказ № ____ </w:t>
      </w:r>
      <w:proofErr w:type="gramStart"/>
      <w:r w:rsidRPr="00606611">
        <w:rPr>
          <w:rFonts w:ascii="Times New Roman" w:hAnsi="Times New Roman"/>
          <w:color w:val="000000" w:themeColor="text1"/>
          <w:sz w:val="28"/>
          <w:szCs w:val="28"/>
        </w:rPr>
        <w:t>от</w:t>
      </w:r>
      <w:proofErr w:type="gramEnd"/>
      <w:r w:rsidRPr="00606611">
        <w:rPr>
          <w:rFonts w:ascii="Times New Roman" w:hAnsi="Times New Roman"/>
          <w:color w:val="000000" w:themeColor="text1"/>
          <w:sz w:val="28"/>
          <w:szCs w:val="28"/>
        </w:rPr>
        <w:t xml:space="preserve"> ________).</w:t>
      </w:r>
    </w:p>
    <w:p w:rsidR="00535A9B" w:rsidRPr="00606611" w:rsidRDefault="00535A9B" w:rsidP="00606611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12.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AF3D3F">
        <w:rPr>
          <w:rFonts w:ascii="Times New Roman" w:hAnsi="Times New Roman" w:cs="Times New Roman"/>
          <w:color w:val="000000" w:themeColor="text1"/>
          <w:sz w:val="28"/>
          <w:szCs w:val="28"/>
        </w:rPr>
        <w:t>рограмм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профессионального самоопределения для подростков</w:t>
      </w:r>
      <w:r>
        <w:rPr>
          <w:rFonts w:ascii="Times New Roman" w:hAnsi="Times New Roman"/>
          <w:sz w:val="28"/>
          <w:szCs w:val="28"/>
          <w:lang w:eastAsia="ru-RU"/>
        </w:rPr>
        <w:t xml:space="preserve"> «Я и моя профессия»</w:t>
      </w:r>
      <w:r w:rsidRPr="0050601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Резапкин</w:t>
      </w:r>
      <w:r w:rsidR="006B0FC3">
        <w:rPr>
          <w:rFonts w:ascii="Times New Roman" w:hAnsi="Times New Roman"/>
          <w:sz w:val="28"/>
          <w:szCs w:val="28"/>
          <w:lang w:eastAsia="ru-RU"/>
        </w:rPr>
        <w:t>а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Г. В.</w:t>
      </w:r>
    </w:p>
    <w:p w:rsidR="006B0FC3" w:rsidRPr="006B0FC3" w:rsidRDefault="00535A9B" w:rsidP="006B0FC3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B0FC3">
        <w:rPr>
          <w:rFonts w:ascii="Times New Roman" w:hAnsi="Times New Roman"/>
          <w:sz w:val="28"/>
          <w:szCs w:val="28"/>
          <w:lang w:eastAsia="ru-RU"/>
        </w:rPr>
        <w:t>Программа предназначена для применения классными руководителями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>общеобразовательных организаций при проведении тематических мероприятий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>с возможным привлечением педагогов-психологов.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B0FC3" w:rsidRPr="006B0FC3" w:rsidRDefault="00535A9B" w:rsidP="006B0FC3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B0FC3">
        <w:rPr>
          <w:rFonts w:ascii="Times New Roman" w:hAnsi="Times New Roman"/>
          <w:sz w:val="28"/>
          <w:szCs w:val="28"/>
          <w:lang w:eastAsia="ru-RU"/>
        </w:rPr>
        <w:t>Предлагаемая программа разработана с учетом положений Федерального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>государственного образовательного стандарта основного общего образования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>(далее — ФГОС), Примерной программы воспитания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6B0FC3">
        <w:rPr>
          <w:rFonts w:ascii="Times New Roman" w:hAnsi="Times New Roman"/>
          <w:sz w:val="28"/>
          <w:szCs w:val="28"/>
          <w:lang w:eastAsia="ru-RU"/>
        </w:rPr>
        <w:t>Материалы данной программы могут быть использованы в рамках разработки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>и реализации рабочих программ воспитания обучающихся в общеобразовательных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 xml:space="preserve">организациях. </w:t>
      </w:r>
    </w:p>
    <w:p w:rsidR="006B0FC3" w:rsidRDefault="00535A9B" w:rsidP="006B0FC3">
      <w:pPr>
        <w:tabs>
          <w:tab w:val="left" w:pos="660"/>
          <w:tab w:val="right" w:pos="1046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B0FC3">
        <w:rPr>
          <w:rFonts w:ascii="Times New Roman" w:hAnsi="Times New Roman"/>
          <w:sz w:val="28"/>
          <w:szCs w:val="28"/>
          <w:lang w:eastAsia="ru-RU"/>
        </w:rPr>
        <w:t>Тематика программы задействует многие ракурсы всестороннего</w:t>
      </w:r>
      <w:r w:rsidR="006B0FC3" w:rsidRPr="006B0FC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B0FC3">
        <w:rPr>
          <w:rFonts w:ascii="Times New Roman" w:hAnsi="Times New Roman"/>
          <w:sz w:val="28"/>
          <w:szCs w:val="28"/>
          <w:lang w:eastAsia="ru-RU"/>
        </w:rPr>
        <w:t xml:space="preserve">развития личности, в основе которого заложено формирование </w:t>
      </w:r>
      <w:r w:rsidR="006B0FC3">
        <w:rPr>
          <w:rFonts w:ascii="Times New Roman" w:hAnsi="Times New Roman"/>
          <w:sz w:val="28"/>
          <w:szCs w:val="28"/>
          <w:lang w:eastAsia="ru-RU"/>
        </w:rPr>
        <w:t xml:space="preserve">профессионального самоопределения. </w:t>
      </w:r>
    </w:p>
    <w:p w:rsidR="006B0FC3" w:rsidRPr="006B0FC3" w:rsidRDefault="006B0FC3" w:rsidP="006B0FC3">
      <w:pPr>
        <w:tabs>
          <w:tab w:val="left" w:pos="660"/>
          <w:tab w:val="right" w:pos="10466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B0FC3">
        <w:rPr>
          <w:rFonts w:ascii="Times New Roman" w:hAnsi="Times New Roman"/>
          <w:b/>
          <w:sz w:val="28"/>
          <w:szCs w:val="28"/>
          <w:lang w:eastAsia="ru-RU"/>
        </w:rPr>
        <w:t>Паспорт программы</w:t>
      </w:r>
    </w:p>
    <w:tbl>
      <w:tblPr>
        <w:tblStyle w:val="a7"/>
        <w:tblW w:w="5000" w:type="pct"/>
        <w:tblLook w:val="04A0"/>
      </w:tblPr>
      <w:tblGrid>
        <w:gridCol w:w="1876"/>
        <w:gridCol w:w="8261"/>
      </w:tblGrid>
      <w:tr w:rsidR="006B0FC3" w:rsidTr="00261712">
        <w:tc>
          <w:tcPr>
            <w:tcW w:w="925" w:type="pct"/>
          </w:tcPr>
          <w:p w:rsidR="006B0FC3" w:rsidRPr="004D0F41" w:rsidRDefault="006B0FC3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</w:pPr>
            <w:r w:rsidRPr="004D0F41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  <w:t>Название программы</w:t>
            </w:r>
          </w:p>
        </w:tc>
        <w:tc>
          <w:tcPr>
            <w:tcW w:w="4075" w:type="pct"/>
          </w:tcPr>
          <w:p w:rsidR="006B0FC3" w:rsidRPr="00D4702E" w:rsidRDefault="00D4702E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proofErr w:type="spellStart"/>
            <w:r w:rsidRPr="00D470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Профориентационная</w:t>
            </w:r>
            <w:proofErr w:type="spellEnd"/>
            <w:r w:rsidRPr="00D4702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работа. Твой выбор</w:t>
            </w:r>
          </w:p>
        </w:tc>
      </w:tr>
      <w:tr w:rsidR="006B0FC3" w:rsidTr="00261712">
        <w:tc>
          <w:tcPr>
            <w:tcW w:w="925" w:type="pct"/>
          </w:tcPr>
          <w:p w:rsidR="006B0FC3" w:rsidRPr="004D0F41" w:rsidRDefault="006B0FC3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</w:pPr>
            <w:r w:rsidRPr="004D0F41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  <w:t>Вид программы</w:t>
            </w:r>
          </w:p>
        </w:tc>
        <w:tc>
          <w:tcPr>
            <w:tcW w:w="4075" w:type="pct"/>
          </w:tcPr>
          <w:p w:rsidR="006B0FC3" w:rsidRPr="00D4702E" w:rsidRDefault="00D4702E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  <w:t>Примерная программа курса внеурочной деятельности для обучающихся общеобразовательных организаций</w:t>
            </w:r>
          </w:p>
        </w:tc>
      </w:tr>
      <w:tr w:rsidR="006B0FC3" w:rsidTr="00261712">
        <w:tc>
          <w:tcPr>
            <w:tcW w:w="925" w:type="pct"/>
          </w:tcPr>
          <w:p w:rsidR="006B0FC3" w:rsidRPr="004D0F41" w:rsidRDefault="004D0F41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</w:pPr>
            <w:r w:rsidRPr="004D0F41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  <w:t>Цель</w:t>
            </w:r>
          </w:p>
        </w:tc>
        <w:tc>
          <w:tcPr>
            <w:tcW w:w="4075" w:type="pct"/>
          </w:tcPr>
          <w:p w:rsidR="006B0FC3" w:rsidRPr="00D4702E" w:rsidRDefault="00DF04A8" w:rsidP="00DF04A8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Формирование готовности школьников к осознанному выбору направления продолжения своего образования и своей будущей профессии.</w:t>
            </w:r>
          </w:p>
        </w:tc>
      </w:tr>
      <w:tr w:rsidR="006B0FC3" w:rsidTr="00261712">
        <w:tc>
          <w:tcPr>
            <w:tcW w:w="925" w:type="pct"/>
          </w:tcPr>
          <w:p w:rsidR="006B0FC3" w:rsidRPr="004D0F41" w:rsidRDefault="004D0F41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</w:pPr>
            <w:r w:rsidRPr="004D0F41">
              <w:rPr>
                <w:rFonts w:ascii="Times New Roman" w:eastAsia="Calibri" w:hAnsi="Times New Roman" w:cs="Times New Roman"/>
                <w:b/>
                <w:iCs/>
                <w:color w:val="000000" w:themeColor="text1"/>
                <w:sz w:val="28"/>
                <w:szCs w:val="28"/>
              </w:rPr>
              <w:t>Задачи</w:t>
            </w:r>
          </w:p>
        </w:tc>
        <w:tc>
          <w:tcPr>
            <w:tcW w:w="4075" w:type="pct"/>
          </w:tcPr>
          <w:p w:rsidR="00DF04A8" w:rsidRDefault="00DF04A8" w:rsidP="00EA4129">
            <w:pPr>
              <w:autoSpaceDE w:val="0"/>
              <w:autoSpaceDN w:val="0"/>
              <w:adjustRightInd w:val="0"/>
              <w:ind w:firstLine="17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 Осознание школьниками важности получаемых в школе знаний для дальнейшей профессиональной 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внепрофессиональной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деятельности.</w:t>
            </w:r>
          </w:p>
          <w:p w:rsidR="006B0FC3" w:rsidRDefault="00DF04A8" w:rsidP="00EA4129">
            <w:pPr>
              <w:autoSpaceDE w:val="0"/>
              <w:autoSpaceDN w:val="0"/>
              <w:adjustRightInd w:val="0"/>
              <w:ind w:firstLine="17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2.Развитие их ценностного отношения к труду как основному способу достижения жизненного благополучия и ощущения в завтрашнем дне.</w:t>
            </w:r>
          </w:p>
          <w:p w:rsidR="00DF04A8" w:rsidRPr="00D4702E" w:rsidRDefault="00DF04A8" w:rsidP="00EA4129">
            <w:pPr>
              <w:autoSpaceDE w:val="0"/>
              <w:autoSpaceDN w:val="0"/>
              <w:adjustRightInd w:val="0"/>
              <w:ind w:firstLine="177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3.Овладение способностью реализовать себя как в профессиональной сфере, так и в личной жизни.</w:t>
            </w:r>
          </w:p>
        </w:tc>
      </w:tr>
      <w:tr w:rsidR="006B0FC3" w:rsidTr="00261712">
        <w:tc>
          <w:tcPr>
            <w:tcW w:w="925" w:type="pct"/>
          </w:tcPr>
          <w:p w:rsidR="006B0FC3" w:rsidRDefault="004D0F41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  <w:t>Планируемые (ожидаемые) результаты</w:t>
            </w:r>
          </w:p>
        </w:tc>
        <w:tc>
          <w:tcPr>
            <w:tcW w:w="4075" w:type="pct"/>
          </w:tcPr>
          <w:p w:rsidR="00136901" w:rsidRPr="006E1091" w:rsidRDefault="00136901" w:rsidP="00EA4129">
            <w:pPr>
              <w:ind w:left="35" w:firstLine="142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Личностные результаты</w:t>
            </w:r>
          </w:p>
          <w:p w:rsidR="00136901" w:rsidRPr="006E1091" w:rsidRDefault="00136901" w:rsidP="00EA4129">
            <w:pPr>
              <w:numPr>
                <w:ilvl w:val="0"/>
                <w:numId w:val="22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</w:t>
            </w:r>
          </w:p>
          <w:p w:rsidR="00136901" w:rsidRPr="006E1091" w:rsidRDefault="00136901" w:rsidP="00EA4129">
            <w:p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Метапредметными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результатами</w:t>
            </w: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является формирование следующих базовых учебных действий (БУД):</w:t>
            </w:r>
          </w:p>
          <w:p w:rsidR="00136901" w:rsidRPr="006E1091" w:rsidRDefault="00136901" w:rsidP="00EA4129">
            <w:pPr>
              <w:numPr>
                <w:ilvl w:val="0"/>
                <w:numId w:val="23"/>
              </w:numPr>
              <w:ind w:left="35" w:firstLine="142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Регулятивные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БУД:</w:t>
            </w:r>
          </w:p>
          <w:p w:rsidR="00136901" w:rsidRPr="006E1091" w:rsidRDefault="00136901" w:rsidP="00EA4129">
            <w:pPr>
              <w:numPr>
                <w:ilvl w:val="0"/>
                <w:numId w:val="24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высказывать своё предположение (версию) на основе работы с иллюстрацией, учить работать по предложенному учителем плану. </w:t>
            </w:r>
          </w:p>
          <w:p w:rsidR="00136901" w:rsidRPr="006E1091" w:rsidRDefault="00136901" w:rsidP="00EA4129">
            <w:pPr>
              <w:numPr>
                <w:ilvl w:val="0"/>
                <w:numId w:val="24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136901" w:rsidRPr="006E1091" w:rsidRDefault="00136901" w:rsidP="00EA4129">
            <w:pPr>
              <w:numPr>
                <w:ilvl w:val="0"/>
                <w:numId w:val="24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Учиться совместно с учителем и другими учениками давать </w:t>
            </w: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эмоциональную оценку деятельности класса на уроке.</w:t>
            </w:r>
          </w:p>
          <w:p w:rsidR="00136901" w:rsidRPr="006E1091" w:rsidRDefault="00136901" w:rsidP="00EA4129">
            <w:pPr>
              <w:numPr>
                <w:ilvl w:val="0"/>
                <w:numId w:val="24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Средством формирования этих действий служит технология оценивания образовательных достижений (учебных успехов).</w:t>
            </w:r>
          </w:p>
          <w:p w:rsidR="00136901" w:rsidRPr="006E1091" w:rsidRDefault="00136901" w:rsidP="00EA4129">
            <w:pPr>
              <w:ind w:left="35" w:firstLine="142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2.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Познавательные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БУД:</w:t>
            </w:r>
          </w:p>
          <w:p w:rsidR="00136901" w:rsidRPr="006E1091" w:rsidRDefault="00136901" w:rsidP="00EA4129">
            <w:pPr>
              <w:numPr>
                <w:ilvl w:val="0"/>
                <w:numId w:val="25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Перерабатывать полученную информацию: делать выводы в результате совместной работы всего класса.</w:t>
            </w:r>
          </w:p>
          <w:p w:rsidR="00136901" w:rsidRPr="006E1091" w:rsidRDefault="00136901" w:rsidP="00EA4129">
            <w:pPr>
              <w:numPr>
                <w:ilvl w:val="0"/>
                <w:numId w:val="25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      </w:r>
          </w:p>
          <w:p w:rsidR="00136901" w:rsidRPr="006E1091" w:rsidRDefault="00136901" w:rsidP="00EA4129">
            <w:pPr>
              <w:ind w:left="35" w:firstLine="142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3.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Коммуникативные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БУД:</w:t>
            </w:r>
          </w:p>
          <w:p w:rsidR="00136901" w:rsidRPr="006E1091" w:rsidRDefault="00136901" w:rsidP="00EA4129">
            <w:pPr>
              <w:numPr>
                <w:ilvl w:val="0"/>
                <w:numId w:val="26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      </w:r>
          </w:p>
          <w:p w:rsidR="00136901" w:rsidRPr="006E1091" w:rsidRDefault="00136901" w:rsidP="00EA4129">
            <w:pPr>
              <w:numPr>
                <w:ilvl w:val="0"/>
                <w:numId w:val="26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Слушать и понимать речь других. Средством формирования этих действий служит технология проблемного диалога (побуждающий и подводящий диалог).</w:t>
            </w:r>
          </w:p>
          <w:p w:rsidR="00136901" w:rsidRPr="006E1091" w:rsidRDefault="00136901" w:rsidP="00EA4129">
            <w:pPr>
              <w:numPr>
                <w:ilvl w:val="0"/>
                <w:numId w:val="26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Совместно договариваться о правилах общения и поведения в школе и следовать им.</w:t>
            </w:r>
          </w:p>
          <w:p w:rsidR="00136901" w:rsidRPr="006E1091" w:rsidRDefault="00136901" w:rsidP="00EA4129">
            <w:pPr>
              <w:numPr>
                <w:ilvl w:val="0"/>
                <w:numId w:val="26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Учиться выполнять различные роли в группе (лидера, исполнителя, критика). Средством формирования этих действий служит организация работы в парах и малых группах (в приложении представлены варианты проведения уроков).</w:t>
            </w:r>
          </w:p>
          <w:p w:rsidR="00136901" w:rsidRPr="006E1091" w:rsidRDefault="00136901" w:rsidP="00EA4129">
            <w:p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 ходе реализации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программы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обучающиеся должны овладевать специальными знаниями, умениями и навыками. </w:t>
            </w:r>
          </w:p>
          <w:p w:rsidR="00136901" w:rsidRPr="006E1091" w:rsidRDefault="00136901" w:rsidP="00EA4129">
            <w:pPr>
              <w:ind w:left="35" w:firstLine="142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 ним относятся:</w:t>
            </w:r>
          </w:p>
          <w:p w:rsidR="00136901" w:rsidRPr="006E1091" w:rsidRDefault="00136901" w:rsidP="00EA4129">
            <w:pPr>
              <w:numPr>
                <w:ilvl w:val="0"/>
                <w:numId w:val="27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когнитивные – знания обучающихся о труде, о мире профессий;</w:t>
            </w:r>
          </w:p>
          <w:p w:rsidR="00136901" w:rsidRPr="006E1091" w:rsidRDefault="00136901" w:rsidP="00EA4129">
            <w:pPr>
              <w:numPr>
                <w:ilvl w:val="0"/>
                <w:numId w:val="27"/>
              </w:numPr>
              <w:ind w:left="35" w:firstLine="142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мотивационно-личностные</w:t>
            </w:r>
            <w:proofErr w:type="spell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отношение к труду, интерес к профессиям, желание овладеть какой-либо профессиональной деятельностью;</w:t>
            </w:r>
          </w:p>
          <w:p w:rsidR="006B0FC3" w:rsidRPr="00D4702E" w:rsidRDefault="00136901" w:rsidP="00EA4129">
            <w:pPr>
              <w:numPr>
                <w:ilvl w:val="0"/>
                <w:numId w:val="27"/>
              </w:numPr>
              <w:ind w:left="35" w:firstLine="142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поведенческие - навыки трудовой деятельности, ответственность, дисциплинированность, самостоятельность в труде.</w:t>
            </w:r>
          </w:p>
        </w:tc>
      </w:tr>
      <w:tr w:rsidR="006B0FC3" w:rsidTr="00261712">
        <w:tc>
          <w:tcPr>
            <w:tcW w:w="925" w:type="pct"/>
          </w:tcPr>
          <w:p w:rsidR="006B0FC3" w:rsidRPr="00D3385B" w:rsidRDefault="004D0F41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385B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lastRenderedPageBreak/>
              <w:t xml:space="preserve">Возраст </w:t>
            </w:r>
            <w:proofErr w:type="gramStart"/>
            <w:r w:rsidRPr="00D3385B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D3385B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 xml:space="preserve"> по программе</w:t>
            </w:r>
          </w:p>
        </w:tc>
        <w:tc>
          <w:tcPr>
            <w:tcW w:w="4075" w:type="pct"/>
          </w:tcPr>
          <w:p w:rsidR="006B0FC3" w:rsidRDefault="00F532DA" w:rsidP="00EA4129">
            <w:pPr>
              <w:autoSpaceDE w:val="0"/>
              <w:autoSpaceDN w:val="0"/>
              <w:adjustRightInd w:val="0"/>
              <w:ind w:firstLine="318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Данная программа рассчитана на обучающихся 11-15 лет</w:t>
            </w:r>
            <w:proofErr w:type="gramEnd"/>
          </w:p>
        </w:tc>
      </w:tr>
      <w:tr w:rsidR="006B0FC3" w:rsidTr="00261712">
        <w:tc>
          <w:tcPr>
            <w:tcW w:w="925" w:type="pct"/>
          </w:tcPr>
          <w:p w:rsidR="006B0FC3" w:rsidRPr="00D3385B" w:rsidRDefault="004D0F41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3385B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>Срок реализации программы, режим занятий</w:t>
            </w:r>
          </w:p>
        </w:tc>
        <w:tc>
          <w:tcPr>
            <w:tcW w:w="4075" w:type="pct"/>
          </w:tcPr>
          <w:p w:rsidR="006B0FC3" w:rsidRDefault="00F532DA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  <w:t>Программа рассчитана на 35 часов в каждом классе. Периодичность занятий – 1 раз в неделю. Продолжительность занятия 40 минут.</w:t>
            </w:r>
          </w:p>
        </w:tc>
      </w:tr>
      <w:tr w:rsidR="006B0FC3" w:rsidTr="00261712">
        <w:tc>
          <w:tcPr>
            <w:tcW w:w="925" w:type="pct"/>
          </w:tcPr>
          <w:p w:rsidR="006B0FC3" w:rsidRDefault="004D0F41" w:rsidP="007932B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4075" w:type="pct"/>
          </w:tcPr>
          <w:p w:rsidR="006B0FC3" w:rsidRDefault="00E83BF2" w:rsidP="00D3385B">
            <w:pPr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Style w:val="fontstyle01"/>
              </w:rPr>
              <w:t>Форма занятий: очная, групповая.</w:t>
            </w:r>
            <w:r w:rsidR="00D3385B"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 xml:space="preserve">Теоретический материал подается </w:t>
            </w:r>
            <w:proofErr w:type="gramStart"/>
            <w:r>
              <w:rPr>
                <w:rStyle w:val="fontstyle01"/>
              </w:rPr>
              <w:t>обучающимся</w:t>
            </w:r>
            <w:proofErr w:type="gramEnd"/>
            <w:r>
              <w:rPr>
                <w:rStyle w:val="fontstyle01"/>
              </w:rPr>
              <w:t xml:space="preserve"> в форме беседы, обсуждения проблемы. Практические занятия проводятся в форме</w:t>
            </w:r>
            <w:r w:rsidR="00D21297"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>дискуссий по решению задач</w:t>
            </w:r>
            <w:r w:rsidR="00D21297">
              <w:rPr>
                <w:rStyle w:val="fontstyle01"/>
              </w:rPr>
              <w:t xml:space="preserve">, </w:t>
            </w:r>
            <w:proofErr w:type="spellStart"/>
            <w:r w:rsidR="005054C8">
              <w:rPr>
                <w:rStyle w:val="fontstyle01"/>
              </w:rPr>
              <w:t>профориентационные</w:t>
            </w:r>
            <w:proofErr w:type="spellEnd"/>
            <w:r w:rsidR="005054C8">
              <w:rPr>
                <w:rStyle w:val="fontstyle01"/>
              </w:rPr>
              <w:t xml:space="preserve"> беседы, деловые игры, </w:t>
            </w:r>
            <w:r w:rsidR="00D21297">
              <w:rPr>
                <w:rStyle w:val="fontstyle01"/>
              </w:rPr>
              <w:t xml:space="preserve">анкетирования, диагностики, </w:t>
            </w:r>
            <w:r w:rsidR="005054C8">
              <w:rPr>
                <w:rStyle w:val="fontstyle01"/>
              </w:rPr>
              <w:t xml:space="preserve">совместный </w:t>
            </w:r>
            <w:r w:rsidR="00D21297">
              <w:rPr>
                <w:rStyle w:val="fontstyle01"/>
              </w:rPr>
              <w:t>сбор информации</w:t>
            </w:r>
            <w:r w:rsidR="005054C8">
              <w:rPr>
                <w:rStyle w:val="fontstyle01"/>
              </w:rPr>
              <w:t xml:space="preserve"> и изучение специализированных цифровых ресурсов, профессиональные пробы, экскурсии, просмотр фильмов, лекции.</w:t>
            </w:r>
          </w:p>
        </w:tc>
      </w:tr>
    </w:tbl>
    <w:p w:rsidR="00535A9B" w:rsidRPr="00414C83" w:rsidRDefault="00414C83" w:rsidP="00414C83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Cs/>
          <w:color w:val="000000" w:themeColor="text1"/>
          <w:sz w:val="28"/>
          <w:szCs w:val="28"/>
        </w:rPr>
      </w:pPr>
      <w:r w:rsidRPr="00414C83">
        <w:rPr>
          <w:rFonts w:ascii="Times New Roman" w:eastAsia="Calibri" w:hAnsi="Times New Roman" w:cs="Times New Roman"/>
          <w:b/>
          <w:iCs/>
          <w:color w:val="000000" w:themeColor="text1"/>
          <w:sz w:val="28"/>
          <w:szCs w:val="28"/>
        </w:rPr>
        <w:lastRenderedPageBreak/>
        <w:t>Основное содержание программы</w:t>
      </w:r>
    </w:p>
    <w:p w:rsidR="00414C83" w:rsidRPr="00D910B7" w:rsidRDefault="00414C83" w:rsidP="00D910B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Cs/>
          <w:color w:val="000000" w:themeColor="text1"/>
          <w:sz w:val="28"/>
          <w:szCs w:val="28"/>
        </w:rPr>
      </w:pPr>
      <w:r w:rsidRPr="00D910B7">
        <w:rPr>
          <w:rFonts w:ascii="Times New Roman" w:eastAsia="Calibri" w:hAnsi="Times New Roman" w:cs="Times New Roman"/>
          <w:b/>
          <w:iCs/>
          <w:color w:val="000000" w:themeColor="text1"/>
          <w:sz w:val="28"/>
          <w:szCs w:val="28"/>
        </w:rPr>
        <w:t>Тематическое планирование</w:t>
      </w:r>
    </w:p>
    <w:p w:rsidR="00090FE4" w:rsidRDefault="00090FE4" w:rsidP="00F25AB8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D910B7" w:rsidRPr="00D910B7" w:rsidRDefault="00D910B7" w:rsidP="00F25AB8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(</w:t>
      </w:r>
      <w:r w:rsidR="00F25AB8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5,6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класс, 35 часов)</w:t>
      </w:r>
    </w:p>
    <w:p w:rsidR="00D910B7" w:rsidRPr="00D910B7" w:rsidRDefault="00D910B7" w:rsidP="00F25AB8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Содержание программы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1. Трудом славен человек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Знакомство с различными профессиями благодаря просмотру 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/м презентации. Групповая работа учащихся по выбору понравившейся профессии. Сбор и предоставление расширенной информации о выбранной профессии благодаря дополнительным источникам.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2. Учеба - твой главный труд.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Пресс-конференция с учителями школы по теме, составление учащимися в группах памятки «Успешное обучени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е-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мое стремление!».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3. Человеческие возможности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Знакомство и просмотр фильма ВВС «Человеческие возможности». Аналитическая беседа с учащимися по увиденному материалу.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4. Способности к запоминанию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часа).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Общее представление о памяти, ее видах, процессах. Роль памяти в различных видах профессиональной деятельности. Знакомство с приемами запоминания и возможностями развития памяти. Выполнение упражнений на развитие памяти, разучивание стихотворений и их воспроизводство на уроке (конкурс – «Кто лучше запоминает?»).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5. Способность быть внимательным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часа).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Представление о процессе внимания, его видах и свойствах. Значение наблюдательности как профессионально важного качества. Выполнение упражнений с учащимися на развитие внимания при помощи 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/м презентации. Проведение игры «Выбери лишнее!».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6. Волевые качества личности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часа).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Волевые качества личности. Регулирующая функция воли.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Опросник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«Какая у меня воля?». Проведение дебатов: «Какими качествами должен обладать волевой человек?».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7. «Узнаю, думаю, выбираю»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Практическая работа с методиками: «Визитка», «Тебе подходят профессии», «Узнай профессию».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8. Беседы о конкретных профессиях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Приглашение и беседа с врачом-педиатром и библиотекарем. Конструктивный диалог учащихся с приглашенными гостями, возможность более глубокого погружения в данные профессии учащимися, возможность задать интересующие детей вопросы и получить на них профессиональные ответы.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9. Классификация профессий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Парная работа учащихся по классификации профессий по предмету труда, по целям труда, по орудиям труда, по условиям труда. Знакомство с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профессиограммами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10. Профессия и современность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Экскурсия в пекарню. Знакомство учащихся с профессией булочника-хлебопека и кондитера. Аналитическая беседа по окончанию экскурсии.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11. Дороги, которые мы выбираем. Профессии твоих родителей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(3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lastRenderedPageBreak/>
        <w:t>Встречи с родителями. Интервью. Анкетирование.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12. Все работы хороши, выбирай на вкус. Кем ты хочешь стать? (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Проведение викторины на знание и выбор профессии. Составление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синквейна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учащимися на тему «Моя любимая профессия».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13. Интересы и выбор профессии. «Кто я и что я думаю о себе?»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Что такое интерес? Составление и заполнение карты интересов.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Что такое склонности?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Опросник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Е. А. Климова. Составление совместно с учащимися примерной анкеты на выявление интересов школьников. Домашняя групповая работа учащихся – опрос другого 6-го класса на выявление интересов и предпочтения профессии.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Знакомство с новыми профессиями, такими как: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промоутер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, имиджмейкер,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девелопер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мерчендайзер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 Исследовательская работа учащихся по нахождению этих профессий в дополнительных источниках информации.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14. Темперамент и выбор профессии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От чего зависит выбор профессии? Что такое темперамент?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Опросник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Знакомство с биографиями людей успешной карьеры: Гейтс Билл, Дисней Уолт,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Шанель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Коко, Федоров Святослав Николаевич. Выбор будущей профессиональной сферы. Известные люди региона.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15.Здоровье и выбор профессии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Факторы здоровья при выборе профессии. Медицинские противопоказания при выборе профессии. «Анкета здоровья». Приглашение и беседа со школьной медицинской сестрой. 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«Я – это…». Выявление самооценки и планирование своего будущего.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«Выбираю»: выбор профессии на основе самооценки и анализа составляющих «хочу» - «могу» - «надо». Подготовка учащимися проекта «Я бы смог стать…».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16. Человек среди людей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Межличностные отношения и их значение в профессиональной деятельности. Коммуникативные умения и навыки. Конфликты и возможности различных тактик поведения. Проведение урока-игры на свежем воздухе «Живем вместе».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17. Профессиональный тип личности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Определение своего профессионального типа личности. Тест «Профессиональный тип личности».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Просмотр видеоролика «Типичные ошибки». Аналитическая беседа с учащимися после просмотра. Составление памятки «Не допустим ошибок при выборе профессии!».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18. Творческий урок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</w:t>
      </w:r>
      <w:r w:rsidR="00C415B1">
        <w:rPr>
          <w:rFonts w:ascii="Times New Roman" w:hAnsi="Times New Roman"/>
          <w:color w:val="000000" w:themeColor="text1"/>
          <w:sz w:val="28"/>
          <w:szCs w:val="28"/>
          <w:lang w:eastAsia="ru-RU"/>
        </w:rPr>
        <w:t>2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Совместная разработка плана проекта «Моя будущая профессия». Обсуждение в группах наиболее успешного плана и возможности его реализации.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19. Практическая работа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</w:t>
      </w:r>
      <w:r w:rsidR="00C415B1">
        <w:rPr>
          <w:rFonts w:ascii="Times New Roman" w:hAnsi="Times New Roman"/>
          <w:color w:val="000000" w:themeColor="text1"/>
          <w:sz w:val="28"/>
          <w:szCs w:val="28"/>
          <w:lang w:eastAsia="ru-RU"/>
        </w:rPr>
        <w:t>3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Презентация проектов учащимися «Моя будущая профессия». Дискуссия между ними по разработанным проектам.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D910B7" w:rsidRPr="00D910B7" w:rsidRDefault="00090FE4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090FE4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>Диагностика</w:t>
      </w:r>
      <w:r w:rsidR="00C415B1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(4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часа)</w:t>
      </w:r>
    </w:p>
    <w:p w:rsidR="00090FE4" w:rsidRDefault="00090FE4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C415B1" w:rsidRDefault="00C415B1" w:rsidP="00090FE4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D910B7" w:rsidRPr="00D910B7" w:rsidRDefault="00D910B7" w:rsidP="00090FE4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>(</w:t>
      </w:r>
      <w:r w:rsidR="00090FE4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7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класс, 35 часов)</w:t>
      </w:r>
    </w:p>
    <w:p w:rsidR="00D910B7" w:rsidRPr="00D910B7" w:rsidRDefault="00D910B7" w:rsidP="00090FE4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Содержание программы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1. Жизненное и профессиональное самоопределение – один из важнейших шагов в жизни человека.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Почему важно сделать правильный выбор. Что такое психология и чем она может помочь при выборе профессии. Понятия “личность”, “профессиональные интересы”, “склонности”.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2. Мир профессий.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Дать определения: профессия, специальность, квалификация, должность.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Классификация по типам профессий (Е.А. Климов), объекту, характеру труда, видам деятельности и др. Методика “Матрица профессий”.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Тема 3. Знакомство с </w:t>
      </w:r>
      <w:proofErr w:type="spellStart"/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профессиограммами</w:t>
      </w:r>
      <w:proofErr w:type="spellEnd"/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(занятие с элементами практикума). (2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Дать определение понятиям “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профессиограмма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: цель труда, предмет труда, средства и условия организации труда”, “профессиональная пригодность”.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Опросник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ДДО Климова, Карта интересов.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4. Профессия типа “Человек – техника”.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5. Профессия типа “Человек – природа”.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6. Профессия типа “Человек – знаковая система”.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7.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Профессия типа “Человек – человек”.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8. Профессия типа “Человек – художественный образ”.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9. Пути получения профессии.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Формы обучения.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10. Кто я, или что я думаю о себе.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Внутренний мир человека и возможности его самопознания. Что такое психодиагностика, как она помогает в выборе профессии.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11. Свойства нервной системы и темперамент.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История изучения темперамента: от Гиппократа до Павлова. Типы темперамента, их влияние на профессиональную деятельность.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Теппинг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- тест – определение свойств нервной системы, работоспособности;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опросник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типа темперамента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Г.Айзенка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12. Память.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Виды памяти. Законы и механизмы запоминания, сохранения и забывания информации. Мнемотехники. Определение объема кратковременной памяти и ведущего способа запоминания.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13. Внимание.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(2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Внимание и деятельность человека. Произвольное и непроизвольное внимание. Структура и характеристики внимания: объем, распределение, переключение, концентрация, устойчивость. Профессии, предъявляющие повышенные требования к развитию внимания. Изучение индивидуальных особенностей внимания: “Тест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Э.Ландольта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”. Приемы развития внимания.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14. Мышление.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Функции, виды мышления. Мыслительные операции. Правополушарные и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левополушарные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мыслители. Диагностика структуры интеллекта по методике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Р.Амтхауэра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 Приемы развития.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15. Эмоциональное состояние личности.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</w:t>
      </w:r>
      <w:r w:rsidR="002B6EA2">
        <w:rPr>
          <w:rFonts w:ascii="Times New Roman" w:hAnsi="Times New Roman"/>
          <w:color w:val="000000" w:themeColor="text1"/>
          <w:sz w:val="28"/>
          <w:szCs w:val="28"/>
          <w:lang w:eastAsia="ru-RU"/>
        </w:rPr>
        <w:t>3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</w:t>
      </w:r>
      <w:r w:rsidR="002B6EA2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Эмоции в жизни человека. Формы и виды эмоциональных состояний, их влияние на профессиональную деятельность. Стресс и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дистресс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. Диагностика 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lastRenderedPageBreak/>
        <w:t xml:space="preserve">уровня личностной и реактивной тревожности по методике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Ч.Д.Спилбергер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“Шкала самооценки”.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Умение контролировать свое поведение. Позитивное мышление и жизненные ценности. Как выпустить “лишний пар”. Десять шагов уверенности в себе.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16. Коммуникабельность – составляющая успеха будущей карьеры.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</w:t>
      </w:r>
      <w:r w:rsidR="002B6EA2">
        <w:rPr>
          <w:rFonts w:ascii="Times New Roman" w:hAnsi="Times New Roman"/>
          <w:color w:val="000000" w:themeColor="text1"/>
          <w:sz w:val="28"/>
          <w:szCs w:val="28"/>
          <w:lang w:eastAsia="ru-RU"/>
        </w:rPr>
        <w:t>2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</w:t>
      </w:r>
      <w:r w:rsidR="002B6EA2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Требования к работнику: профессионализм, ответственность, коммуникабельность. Умение конструктивно разрешать конфликты. Изучение коммуникативных и организаторских способностей по методике “КОС”.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17. Современный рынок труда и его требования.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Социально-профессиональная мобильность – качество современного человека. Самостоятельность и ответственность в профессиональной деятельности. Коллективность трудового процесса. Профессионализм и самосовершенствование.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(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олевая игра).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18. Подготовка к будущей карьере.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Психологический портрет личности. Ролевая игра “Встреча через 10 лет”.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19. Итоговое занятие “Перелистывая страницы”.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(</w:t>
      </w:r>
      <w:r w:rsidR="002B6EA2">
        <w:rPr>
          <w:rFonts w:ascii="Times New Roman" w:hAnsi="Times New Roman"/>
          <w:color w:val="000000" w:themeColor="text1"/>
          <w:sz w:val="28"/>
          <w:szCs w:val="28"/>
          <w:lang w:eastAsia="ru-RU"/>
        </w:rPr>
        <w:t>3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часа)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Обобщение приобретенных учащимися знаний и умений, необходимых для принятия решения при выборе профессии и планирования своего профессионального пути.</w:t>
      </w:r>
    </w:p>
    <w:p w:rsidR="00090FE4" w:rsidRPr="00D910B7" w:rsidRDefault="00090FE4" w:rsidP="00090FE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090FE4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>Диагностика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(4 часа)</w:t>
      </w:r>
    </w:p>
    <w:p w:rsidR="00090FE4" w:rsidRDefault="00090FE4" w:rsidP="00D910B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</w:p>
    <w:p w:rsidR="00D910B7" w:rsidRPr="00D910B7" w:rsidRDefault="00D910B7" w:rsidP="00090FE4">
      <w:pPr>
        <w:spacing w:after="0" w:line="24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(</w:t>
      </w:r>
      <w:r w:rsidR="00090FE4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8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класс, 35 часов)</w:t>
      </w:r>
    </w:p>
    <w:p w:rsidR="00D910B7" w:rsidRPr="00D910B7" w:rsidRDefault="00D910B7" w:rsidP="00090FE4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Содержание программы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1. «Что изучает профориентация».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Дать представление о понятиях «профориентация», «профессия» и сопутствующих понятиях «специалист», «должность», «карьера», «квалификация».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Учить пользоваться понятийным аппаратом на уроках и повседневной жизни. Воспитывать интерес к теме выбора профессии.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2.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«Образовательная карта учебных заведений региона.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Наиболее востребованные профессии в нашем городе. Перечень учебных заведений. Знакомятся с понятием «образовательная карта». Узнают о средне профессиональных и среднетехнических училищах, высших учебных заведениях. Основные понятия о рынке труда и учебных мест. Узнают об основных работодателях на территории Омской  области.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3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«Классификация профессий».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Классификация профессий по предмету труда, по целям труда, по орудиям труда, по условиям труда.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Профессиограмма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. Зарубежная классификация профессий по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Дж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.Х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олланду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4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«Формула профессии. Анализ профессии».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Понятие «профессия» и сопутствующих понятиях «специалист», «должность», «карьера», «квалификация». Понятийный аппарат на уроках и повседневной жизни.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5. «Здоровье и выбор профессии».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Особенности своего здоровья и требований, предъявляемых профессией.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>Тема 6. «Характер и моя будущая карьера».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Упражнение «Что я испытываю, выбирая профессию?» Упражнение «Знакомьтесь, Профессия…». Беседа о формировании характера и его влиянии на выбор профессии.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Модель способностей человека. Лист рефлексии.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7. «Практическая работа по самоанализу своих способностей».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Структура выбора профессии.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Результаты исследований учащегося.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8. «Я – концепция или «теория самого себя».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Упражнение «Комплимент». Беседа 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Я</w:t>
      </w:r>
      <w:proofErr w:type="gram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– концепции человека. О том, как формируется «теория самого себя» и как она влияет на выбор профессии. Модель самооценки человека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Методика «Самооценка» Л.И. Маленковой </w:t>
      </w:r>
      <w:r w:rsidRPr="00D910B7">
        <w:rPr>
          <w:rFonts w:ascii="Times New Roman" w:hAnsi="Times New Roman"/>
          <w:i/>
          <w:iCs/>
          <w:color w:val="000000" w:themeColor="text1"/>
          <w:sz w:val="28"/>
          <w:szCs w:val="28"/>
          <w:lang w:eastAsia="ru-RU"/>
        </w:rPr>
        <w:t>(</w:t>
      </w:r>
      <w:proofErr w:type="spellStart"/>
      <w:r w:rsidRPr="00D910B7">
        <w:rPr>
          <w:rFonts w:ascii="Times New Roman" w:hAnsi="Times New Roman"/>
          <w:i/>
          <w:iCs/>
          <w:color w:val="000000" w:themeColor="text1"/>
          <w:sz w:val="28"/>
          <w:szCs w:val="28"/>
          <w:lang w:eastAsia="ru-RU"/>
        </w:rPr>
        <w:t>Человековедение</w:t>
      </w:r>
      <w:proofErr w:type="spellEnd"/>
      <w:r w:rsidRPr="00D910B7">
        <w:rPr>
          <w:rFonts w:ascii="Times New Roman" w:hAnsi="Times New Roman"/>
          <w:i/>
          <w:iCs/>
          <w:color w:val="000000" w:themeColor="text1"/>
          <w:sz w:val="28"/>
          <w:szCs w:val="28"/>
          <w:lang w:eastAsia="ru-RU"/>
        </w:rPr>
        <w:t>, М. ТОО «Интел Тех», 1993). 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Методика исследования самооце</w:t>
      </w:r>
      <w:r w:rsidR="00090FE4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нки Я.Л. </w:t>
      </w:r>
      <w:proofErr w:type="spellStart"/>
      <w:r w:rsidR="00090FE4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Коломинского</w:t>
      </w:r>
      <w:proofErr w:type="spellEnd"/>
      <w:r w:rsidR="00090FE4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, А.А. </w:t>
      </w:r>
      <w:proofErr w:type="spellStart"/>
      <w:r w:rsidR="00090FE4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Реана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 Упражнение «Ты лучший!»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9. Практическая диагностика «Ошибки в выборе профессии».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(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2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час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Анкета. Перечень типичных ошибок. Карточки с примерами ошибок в выборе профессии.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10. «Интересы и выбор профессии».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Структура мотивации по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А.Маслоу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. Понятийный аппарат.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11. «Человеческие возможности при выборе профессии. Способность быть внимательным. Способности к запоминанию».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Сообщение о психологическом процессе «память», его Ф.О., видах.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Профессиограммы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с указанием требований к памяти. Сообщение о психологическом процессе «внимание», его Ф.О., видах. </w:t>
      </w:r>
      <w:proofErr w:type="spellStart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Профессиограммы</w:t>
      </w:r>
      <w:proofErr w:type="spellEnd"/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с указанием требований к вниманию. Упражнения на развитие внимания. Упражнения на развитие памяти.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12.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«Человеческие возможности при выборе профессии. Способность оперировать пространственными представлениями».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Схема видов мышления человека. Перечень профессий, предъявляющий высокие требования к образному мышлению человека. Упражнения на развитие образного мышления.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13.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«Человек среди людей. Способность к коммуникации».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Материалы книги А. Пиза «Язык телодвижений».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14. Деловая игра «Кадровый вопрос». (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3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час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Сценарий игры «Кадровый вопрос».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15. «Стратегия выбора профессии». (1 час)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Упражнение «Стратегический жизненный анализ». Упражнение «Оперативный жизненный анализ». Упражнение «Тактический жизненный анализ». Упражнение «Письмо самому себе»</w:t>
      </w:r>
      <w:r w:rsidRPr="00D910B7">
        <w:rPr>
          <w:rFonts w:ascii="Times New Roman" w:hAnsi="Times New Roman"/>
          <w:i/>
          <w:iCs/>
          <w:color w:val="000000" w:themeColor="text1"/>
          <w:sz w:val="28"/>
          <w:szCs w:val="28"/>
          <w:lang w:eastAsia="ru-RU"/>
        </w:rPr>
        <w:t>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Коробка счастья.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16.</w:t>
      </w: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Диагностика склонностей учащихся к определенным видам профессиональной деятельности. Методика «Карта интересов». (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3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час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Тест «Карта интересов».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17. Практическая работа по написанию резюме. (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3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час</w:t>
      </w:r>
      <w:r w:rsid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910B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)</w:t>
      </w:r>
    </w:p>
    <w:p w:rsidR="00D910B7" w:rsidRPr="00D910B7" w:rsidRDefault="00D910B7" w:rsidP="00D910B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D910B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Схема написания резюме. Варианты резюме </w:t>
      </w:r>
    </w:p>
    <w:p w:rsidR="00D910B7" w:rsidRPr="009D62D7" w:rsidRDefault="00D910B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Тема 18. «О трудностях в выборе будущей профессии». (1 час)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Тема 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19</w:t>
      </w: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. Современный рынок труда и его требования.</w:t>
      </w: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>2</w:t>
      </w: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час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</w:t>
      </w: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)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Социально-профессиональная мобильность – качество современного человека. Самостоятельность и ответственность в профессиональной деятельности. Коллективность трудового процесса. Профессионализм и самосовершенствование.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(</w:t>
      </w:r>
      <w:proofErr w:type="gramStart"/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олевая игра).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Тема 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20</w:t>
      </w: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. Эмоциональное состояние личности.</w:t>
      </w: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 (2 час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</w:t>
      </w: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)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Эмоции в жизни человека. Формы и виды эмоциональных состояний, их влияние на профессиональную деятельность. Стресс и </w:t>
      </w:r>
      <w:proofErr w:type="spellStart"/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дистресс</w:t>
      </w:r>
      <w:proofErr w:type="spellEnd"/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. Диагностика уровня личностной и реактивной тревожности по методике </w:t>
      </w:r>
      <w:proofErr w:type="spellStart"/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Ч.Д.Спилбергер</w:t>
      </w:r>
      <w:proofErr w:type="spellEnd"/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“Шкала самооценки”.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Умение контролировать свое поведение. Позитивное мышление и жизненные ценности. Как выпустить “лишний пар”. Десять шагов уверенности в себе.</w:t>
      </w:r>
    </w:p>
    <w:p w:rsidR="009D62D7" w:rsidRPr="009D62D7" w:rsidRDefault="009D62D7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Тема 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21</w:t>
      </w:r>
      <w:r w:rsidRPr="009D62D7"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>. Итоговый урок. Эссе «Мой выбор – моя судьба».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(2 часа)</w:t>
      </w:r>
    </w:p>
    <w:p w:rsidR="00090FE4" w:rsidRPr="00D910B7" w:rsidRDefault="00090FE4" w:rsidP="009D62D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eastAsia="ru-RU"/>
        </w:rPr>
      </w:pPr>
      <w:r w:rsidRPr="009D62D7">
        <w:rPr>
          <w:rFonts w:ascii="Times New Roman" w:hAnsi="Times New Roman"/>
          <w:b/>
          <w:color w:val="000000" w:themeColor="text1"/>
          <w:sz w:val="28"/>
          <w:szCs w:val="28"/>
          <w:lang w:eastAsia="ru-RU"/>
        </w:rPr>
        <w:t>Диагностика</w:t>
      </w:r>
      <w:r w:rsid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(</w:t>
      </w:r>
      <w:r w:rsidRPr="009D62D7">
        <w:rPr>
          <w:rFonts w:ascii="Times New Roman" w:hAnsi="Times New Roman"/>
          <w:color w:val="000000" w:themeColor="text1"/>
          <w:sz w:val="28"/>
          <w:szCs w:val="28"/>
          <w:lang w:eastAsia="ru-RU"/>
        </w:rPr>
        <w:t>4 часа)</w:t>
      </w:r>
    </w:p>
    <w:p w:rsidR="006B0FC3" w:rsidRDefault="006B0FC3" w:rsidP="007932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</w:pPr>
    </w:p>
    <w:p w:rsidR="005B5965" w:rsidRPr="00606611" w:rsidRDefault="00292F8E" w:rsidP="00292F8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Календарно – тематическое планирование.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5 </w:t>
      </w: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класс.</w:t>
      </w:r>
    </w:p>
    <w:tbl>
      <w:tblPr>
        <w:tblStyle w:val="2"/>
        <w:tblpPr w:leftFromText="180" w:rightFromText="180" w:vertAnchor="text" w:horzAnchor="page" w:tblpXSpec="center" w:tblpY="158"/>
        <w:tblW w:w="5000" w:type="pct"/>
        <w:tblLook w:val="01E0"/>
      </w:tblPr>
      <w:tblGrid>
        <w:gridCol w:w="1479"/>
        <w:gridCol w:w="5999"/>
        <w:gridCol w:w="1091"/>
        <w:gridCol w:w="785"/>
        <w:gridCol w:w="783"/>
      </w:tblGrid>
      <w:tr w:rsidR="00292F8E" w:rsidRPr="00847476" w:rsidTr="007E7385">
        <w:trPr>
          <w:cantSplit/>
          <w:trHeight w:val="421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F8E" w:rsidRPr="00847476" w:rsidRDefault="00292F8E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/</w:t>
            </w:r>
            <w:proofErr w:type="spell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8E" w:rsidRPr="00847476" w:rsidRDefault="00292F8E" w:rsidP="007E7385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847476">
              <w:rPr>
                <w:b/>
                <w:sz w:val="28"/>
                <w:szCs w:val="28"/>
                <w:lang w:eastAsia="ru-RU"/>
              </w:rPr>
              <w:t>Наименование разделов</w:t>
            </w:r>
            <w:r w:rsidRPr="00847476">
              <w:rPr>
                <w:b/>
                <w:bCs/>
                <w:iCs/>
                <w:sz w:val="28"/>
                <w:szCs w:val="28"/>
                <w:lang w:eastAsia="ru-RU"/>
              </w:rPr>
              <w:t xml:space="preserve">, тем. 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</w:tr>
      <w:tr w:rsidR="00292F8E" w:rsidRPr="00847476" w:rsidTr="007E7385">
        <w:trPr>
          <w:cantSplit/>
          <w:trHeight w:val="396"/>
        </w:trPr>
        <w:tc>
          <w:tcPr>
            <w:tcW w:w="7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jc w:val="center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F8E" w:rsidRPr="00847476" w:rsidRDefault="00292F8E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292F8E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8E" w:rsidRPr="00847476" w:rsidRDefault="00292F8E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47476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8E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1. Трудом славен человек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8E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8E" w:rsidRPr="00847476" w:rsidRDefault="00292F8E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8E" w:rsidRPr="00847476" w:rsidRDefault="00292F8E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2. Учеба - твой главный труд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3. Человеческие возможности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4-5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4. Способности к запоминанию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6-7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5. Способность быть внимательным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8-9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6. Волевые качества личности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7. «Узнаю, думаю, выбираю»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11-12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8. Беседы о конкретных профессиях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9. Классификация профессий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14-15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10. Профессия и современность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16-17-18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E11894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11. Дороги, которые мы выбираем. Профессии твоих родителей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E11894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11894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6E75F2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C415B1" w:rsidRDefault="006E75F2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12. Все работы хороши, выбирай на вкус. Кем ты хочешь стать?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Default="006E75F2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894" w:rsidRPr="00847476" w:rsidRDefault="00E11894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6E75F2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20-21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6E75F2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13. Интересы и выбор профессии. «Кто я и что я думаю о себе?»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6E75F2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463F6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463F6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14. Темперамент и выбор профессии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463F6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463F6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23-24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463F6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15.Здоровье и выбор профессии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463F6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C415B1" w:rsidRPr="00847476" w:rsidRDefault="00C415B1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463F6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25</w:t>
            </w:r>
            <w:r w:rsidR="00C415B1">
              <w:rPr>
                <w:b/>
                <w:bCs/>
                <w:color w:val="000000" w:themeColor="text1"/>
                <w:sz w:val="24"/>
                <w:szCs w:val="24"/>
              </w:rPr>
              <w:t>-26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16. Человек среди людей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17. Профессиональный тип личности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28-29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18. Творческий урок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C415B1" w:rsidP="00C415B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30-32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19. Практическая работа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C415B1" w:rsidRDefault="00C415B1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C415B1" w:rsidRPr="00847476" w:rsidRDefault="00C415B1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B596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33-35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  <w:p w:rsid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C415B1" w:rsidRDefault="00C415B1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965" w:rsidRPr="00847476" w:rsidRDefault="005B596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415B1" w:rsidRPr="00C415B1" w:rsidTr="00C415B1">
        <w:trPr>
          <w:trHeight w:val="467"/>
        </w:trPr>
        <w:tc>
          <w:tcPr>
            <w:tcW w:w="368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5B1" w:rsidRPr="00C415B1" w:rsidRDefault="00C415B1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1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15B1" w:rsidRPr="00C415B1" w:rsidRDefault="00C415B1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35</w:t>
            </w:r>
          </w:p>
        </w:tc>
      </w:tr>
    </w:tbl>
    <w:p w:rsidR="00292F8E" w:rsidRPr="00C415B1" w:rsidRDefault="00292F8E" w:rsidP="00292F8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292F8E" w:rsidRDefault="00292F8E" w:rsidP="00072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92F8E" w:rsidRDefault="00292F8E" w:rsidP="00072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92F8E" w:rsidRPr="00072AB8" w:rsidRDefault="00292F8E" w:rsidP="00072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30892" w:rsidRDefault="00830892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:rsidR="00572169" w:rsidRDefault="00572169" w:rsidP="0057216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Календарно – тематическое планирование.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292F8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6</w:t>
      </w:r>
      <w:r w:rsidR="006B525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класс.</w:t>
      </w:r>
    </w:p>
    <w:p w:rsidR="00317BC5" w:rsidRDefault="00317BC5" w:rsidP="0057216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2"/>
        <w:tblpPr w:leftFromText="180" w:rightFromText="180" w:vertAnchor="text" w:horzAnchor="page" w:tblpXSpec="center" w:tblpY="158"/>
        <w:tblW w:w="5000" w:type="pct"/>
        <w:tblLook w:val="01E0"/>
      </w:tblPr>
      <w:tblGrid>
        <w:gridCol w:w="1479"/>
        <w:gridCol w:w="5999"/>
        <w:gridCol w:w="1091"/>
        <w:gridCol w:w="785"/>
        <w:gridCol w:w="783"/>
      </w:tblGrid>
      <w:tr w:rsidR="00317BC5" w:rsidRPr="00847476" w:rsidTr="007E7385">
        <w:trPr>
          <w:cantSplit/>
          <w:trHeight w:val="421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/</w:t>
            </w:r>
            <w:proofErr w:type="spell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847476">
              <w:rPr>
                <w:b/>
                <w:sz w:val="28"/>
                <w:szCs w:val="28"/>
                <w:lang w:eastAsia="ru-RU"/>
              </w:rPr>
              <w:t>Наименование разделов</w:t>
            </w:r>
            <w:r w:rsidRPr="00847476">
              <w:rPr>
                <w:b/>
                <w:bCs/>
                <w:iCs/>
                <w:sz w:val="28"/>
                <w:szCs w:val="28"/>
                <w:lang w:eastAsia="ru-RU"/>
              </w:rPr>
              <w:t xml:space="preserve">, тем. 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</w:tr>
      <w:tr w:rsidR="00317BC5" w:rsidRPr="00847476" w:rsidTr="007E7385">
        <w:trPr>
          <w:cantSplit/>
          <w:trHeight w:val="396"/>
        </w:trPr>
        <w:tc>
          <w:tcPr>
            <w:tcW w:w="7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847476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1. Трудом славен человек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2. Учеба - твой главный труд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3. Человеческие возможности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4-5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4. Способности к запоминанию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6-7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5. Способность быть внимательным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8-9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6. Волевые качества личности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7. «Узнаю, думаю, выбираю»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11-12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8. Беседы о конкретных профессиях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9. Классификация профессий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14-15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10. Профессия и современность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16-17-18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11. Дороги, которые мы выбираем. Профессии твоих родителей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12. Все работы хороши, выбирай на вкус. Кем ты хочешь стать?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20-21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13. Интересы и выбор профессии. «Кто я и что я думаю о себе?»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14. Темперамент и выбор профессии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23-24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15.Здоровье и выбор профессии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25-26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16. Человек среди людей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17. Профессиональный тип личности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28-29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18. Творческий урок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30-32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Тема 19. Практическая работа</w:t>
            </w:r>
            <w:r w:rsidRPr="00C415B1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33-35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317BC5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C415B1" w:rsidTr="007E7385">
        <w:trPr>
          <w:trHeight w:val="467"/>
        </w:trPr>
        <w:tc>
          <w:tcPr>
            <w:tcW w:w="368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1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35</w:t>
            </w:r>
          </w:p>
        </w:tc>
      </w:tr>
    </w:tbl>
    <w:p w:rsidR="009D62D7" w:rsidRDefault="009D62D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9D62D7" w:rsidRDefault="009D62D7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317BC5" w:rsidRDefault="00317BC5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:rsidR="00317BC5" w:rsidRDefault="00317BC5" w:rsidP="00317BC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Календарно – тематическое планирование.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D6080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7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класс.</w:t>
      </w:r>
    </w:p>
    <w:p w:rsidR="00317BC5" w:rsidRDefault="00317BC5" w:rsidP="00317BC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2"/>
        <w:tblpPr w:leftFromText="180" w:rightFromText="180" w:vertAnchor="text" w:horzAnchor="page" w:tblpXSpec="center" w:tblpY="158"/>
        <w:tblW w:w="5000" w:type="pct"/>
        <w:tblLook w:val="01E0"/>
      </w:tblPr>
      <w:tblGrid>
        <w:gridCol w:w="1479"/>
        <w:gridCol w:w="5999"/>
        <w:gridCol w:w="1091"/>
        <w:gridCol w:w="785"/>
        <w:gridCol w:w="783"/>
      </w:tblGrid>
      <w:tr w:rsidR="00317BC5" w:rsidRPr="00847476" w:rsidTr="007E7385">
        <w:trPr>
          <w:cantSplit/>
          <w:trHeight w:val="421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/</w:t>
            </w:r>
            <w:proofErr w:type="spell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847476">
              <w:rPr>
                <w:b/>
                <w:sz w:val="28"/>
                <w:szCs w:val="28"/>
                <w:lang w:eastAsia="ru-RU"/>
              </w:rPr>
              <w:t>Наименование разделов</w:t>
            </w:r>
            <w:r w:rsidRPr="00847476">
              <w:rPr>
                <w:b/>
                <w:bCs/>
                <w:iCs/>
                <w:sz w:val="28"/>
                <w:szCs w:val="28"/>
                <w:lang w:eastAsia="ru-RU"/>
              </w:rPr>
              <w:t xml:space="preserve">, тем. 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</w:tr>
      <w:tr w:rsidR="00317BC5" w:rsidRPr="00847476" w:rsidTr="007E7385">
        <w:trPr>
          <w:cantSplit/>
          <w:trHeight w:val="396"/>
        </w:trPr>
        <w:tc>
          <w:tcPr>
            <w:tcW w:w="7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1-2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1. Жизненное и профессиональное самоопределение – один из важнейших шагов в жизни человека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3-4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2. Мир профессий.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D60806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5-6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Тема 3. Знакомство с </w:t>
            </w:r>
            <w:proofErr w:type="spellStart"/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профессиограммами</w:t>
            </w:r>
            <w:proofErr w:type="spellEnd"/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D60806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D6080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4. Профессия типа “Человек – техника”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5. Профессия типа “Человек – природа”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6. Профессия типа “Человек – знаковая система”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7.</w:t>
            </w:r>
            <w:r w:rsidRPr="002B6EA2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Профессия типа “Человек – человек”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8. Профессия типа “Человек – художественный образ”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9. Пути получения профессии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10. Кто я, или что я думаю о себе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39301D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14</w:t>
            </w:r>
            <w:r w:rsidR="00B2222B" w:rsidRPr="002B6EA2">
              <w:rPr>
                <w:b/>
                <w:bCs/>
                <w:color w:val="000000" w:themeColor="text1"/>
                <w:sz w:val="24"/>
                <w:szCs w:val="24"/>
              </w:rPr>
              <w:t>-15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B2222B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11. Свойства нервной системы и темперамент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B2222B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E1409A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16-17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E1409A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12. Память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E1409A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E1409A" w:rsidRPr="002B6EA2" w:rsidRDefault="00E1409A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18-19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13. Внимание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C76C36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20-21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14. Мышление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C76C36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22-23-24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15. Эмоциональное состояние личности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  <w:p w:rsidR="00C76C36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C76C36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C76C3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25-26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16. Коммуникабельность – составляющая успеха будущей карьеры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C76C3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17. Современный рынок труда и его требования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18. Подготовка к будущей карьере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C76C3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29-30-31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2B6EA2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19. Итоговое занятие “Перелистывая страницы”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32-35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CD64EB" w:rsidRDefault="00317BC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D64EB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2B6EA2" w:rsidRDefault="00C76C36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2B6EA2">
              <w:rPr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BC5" w:rsidRPr="00847476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317BC5" w:rsidRPr="00C415B1" w:rsidTr="007E7385">
        <w:trPr>
          <w:trHeight w:val="467"/>
        </w:trPr>
        <w:tc>
          <w:tcPr>
            <w:tcW w:w="368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1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7BC5" w:rsidRPr="00C415B1" w:rsidRDefault="00317BC5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35</w:t>
            </w:r>
          </w:p>
        </w:tc>
      </w:tr>
    </w:tbl>
    <w:p w:rsidR="00317BC5" w:rsidRDefault="00317BC5" w:rsidP="00317BC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317BC5" w:rsidRDefault="00317BC5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B6EA2" w:rsidRDefault="002B6EA2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br w:type="page"/>
      </w:r>
    </w:p>
    <w:p w:rsidR="002B6EA2" w:rsidRDefault="002B6EA2" w:rsidP="002B6EA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Календарно – тематическое планирование.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CD64E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60661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класс.</w:t>
      </w:r>
    </w:p>
    <w:p w:rsidR="002B6EA2" w:rsidRDefault="002B6EA2" w:rsidP="002B6EA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tbl>
      <w:tblPr>
        <w:tblStyle w:val="2"/>
        <w:tblpPr w:leftFromText="180" w:rightFromText="180" w:vertAnchor="text" w:horzAnchor="page" w:tblpXSpec="center" w:tblpY="158"/>
        <w:tblW w:w="5000" w:type="pct"/>
        <w:tblLook w:val="01E0"/>
      </w:tblPr>
      <w:tblGrid>
        <w:gridCol w:w="1479"/>
        <w:gridCol w:w="5999"/>
        <w:gridCol w:w="1091"/>
        <w:gridCol w:w="785"/>
        <w:gridCol w:w="783"/>
      </w:tblGrid>
      <w:tr w:rsidR="002B6EA2" w:rsidRPr="00847476" w:rsidTr="007E7385">
        <w:trPr>
          <w:cantSplit/>
          <w:trHeight w:val="421"/>
        </w:trPr>
        <w:tc>
          <w:tcPr>
            <w:tcW w:w="7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/</w:t>
            </w:r>
            <w:proofErr w:type="spellStart"/>
            <w:r w:rsidRPr="00847476">
              <w:rPr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29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jc w:val="center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847476">
              <w:rPr>
                <w:b/>
                <w:sz w:val="28"/>
                <w:szCs w:val="28"/>
                <w:lang w:eastAsia="ru-RU"/>
              </w:rPr>
              <w:t>Наименование разделов</w:t>
            </w:r>
            <w:r w:rsidRPr="00847476">
              <w:rPr>
                <w:b/>
                <w:bCs/>
                <w:iCs/>
                <w:sz w:val="28"/>
                <w:szCs w:val="28"/>
                <w:lang w:eastAsia="ru-RU"/>
              </w:rPr>
              <w:t xml:space="preserve">, тем. 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7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</w:tr>
      <w:tr w:rsidR="002B6EA2" w:rsidRPr="00847476" w:rsidTr="007E7385">
        <w:trPr>
          <w:cantSplit/>
          <w:trHeight w:val="396"/>
        </w:trPr>
        <w:tc>
          <w:tcPr>
            <w:tcW w:w="7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jc w:val="center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jc w:val="center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47476">
              <w:rPr>
                <w:b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F3249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F32497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1. «Что изучает профориентация»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F3249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F3249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F32497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2.</w:t>
            </w:r>
            <w:r w:rsidRPr="00CB52C9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«Образовательная карта учебных заведений региона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F3249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3</w:t>
            </w:r>
            <w:r w:rsidRPr="00CB52C9">
              <w:rPr>
                <w:color w:val="000000" w:themeColor="text1"/>
                <w:sz w:val="28"/>
                <w:szCs w:val="28"/>
                <w:lang w:eastAsia="ru-RU"/>
              </w:rPr>
              <w:t>. 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«Классификация профессий»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4</w:t>
            </w:r>
            <w:r w:rsidRPr="00CB52C9">
              <w:rPr>
                <w:color w:val="000000" w:themeColor="text1"/>
                <w:sz w:val="28"/>
                <w:szCs w:val="28"/>
                <w:lang w:eastAsia="ru-RU"/>
              </w:rPr>
              <w:t>. 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«Формула профессии. Анализ профессии»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5. «Здоровье и выбор профессии»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6. «Характер и моя будущая карьера»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7. «Практическая работа по самоанализу своих способностей»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8. «Я – концепция или «теория самого себя»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9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-10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9. Практическая диагностика «Ошибки в выборе профессии»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10. «Интересы и выбор профессии»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11. «Человеческие возможности при выборе профессии. Способность быть внимательным. Способности к запоминанию»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12.</w:t>
            </w:r>
            <w:r w:rsidRPr="00CB52C9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«Человеческие возможности при выборе профессии. Способность оперировать пространственными представлениями»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13.</w:t>
            </w:r>
            <w:r w:rsidRPr="00CB52C9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«Человек среди людей. Способность к коммуникации»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5-17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14. Деловая игра «Кадровый вопрос»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15. «Стратегия выбора профессии»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7E7385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9D62D7">
              <w:rPr>
                <w:b/>
                <w:bCs/>
                <w:color w:val="000000" w:themeColor="text1"/>
                <w:sz w:val="24"/>
                <w:szCs w:val="24"/>
              </w:rPr>
              <w:t>9-21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16.</w:t>
            </w:r>
            <w:r w:rsidRPr="00CB52C9">
              <w:rPr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Диагностика склонностей учащихся к определенным видам профессиональной деятельности. Методика «Карта интересов»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9D62D7" w:rsidP="009D62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22-24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17. Практическая работа по написанию резюме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</w:t>
            </w:r>
          </w:p>
          <w:p w:rsidR="009D62D7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9D62D7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18. «О трудностях в выборе будущей профессии»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7E7385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9D62D7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D7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26-27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D7" w:rsidRPr="00CB52C9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19. Современный рынок труда и его требования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D7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D7" w:rsidRPr="00847476" w:rsidRDefault="009D62D7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D7" w:rsidRPr="00847476" w:rsidRDefault="009D62D7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B52C9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C9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28-29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C9" w:rsidRPr="00CB52C9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Тема 20. Эмоциональное состояние личности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C9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  <w:p w:rsidR="00CB52C9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C9" w:rsidRPr="00847476" w:rsidRDefault="00CB52C9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C9" w:rsidRPr="00847476" w:rsidRDefault="00CB52C9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CB52C9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30-31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B52C9" w:rsidRDefault="007E7385" w:rsidP="00CB52C9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Тема </w:t>
            </w:r>
            <w:r w:rsidR="00CB52C9"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21</w:t>
            </w:r>
            <w:r w:rsidRPr="00CB52C9">
              <w:rPr>
                <w:b/>
                <w:bCs/>
                <w:color w:val="000000" w:themeColor="text1"/>
                <w:sz w:val="28"/>
                <w:szCs w:val="28"/>
                <w:lang w:eastAsia="ru-RU"/>
              </w:rPr>
              <w:t>. Итоговый урок. Эссе «Мой выбор – моя судьба»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9D62D7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847476" w:rsidTr="007E7385"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32-35</w:t>
            </w:r>
          </w:p>
        </w:tc>
        <w:tc>
          <w:tcPr>
            <w:tcW w:w="2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C415B1" w:rsidRDefault="002B6EA2" w:rsidP="007E7385">
            <w:pPr>
              <w:autoSpaceDE w:val="0"/>
              <w:autoSpaceDN w:val="0"/>
              <w:adjustRightInd w:val="0"/>
              <w:jc w:val="center"/>
              <w:rPr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Cs/>
                <w:color w:val="000000" w:themeColor="text1"/>
                <w:sz w:val="28"/>
                <w:szCs w:val="28"/>
                <w:lang w:eastAsia="ru-RU"/>
              </w:rPr>
              <w:t>Диагностика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Default="002B6EA2" w:rsidP="007E738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EA2" w:rsidRPr="00847476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B6EA2" w:rsidRPr="00C415B1" w:rsidTr="007E7385">
        <w:trPr>
          <w:trHeight w:val="467"/>
        </w:trPr>
        <w:tc>
          <w:tcPr>
            <w:tcW w:w="368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EA2" w:rsidRPr="00C415B1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12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B6EA2" w:rsidRPr="00C415B1" w:rsidRDefault="002B6EA2" w:rsidP="007E738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 w:themeColor="text1"/>
                <w:sz w:val="28"/>
                <w:szCs w:val="28"/>
                <w:lang w:eastAsia="ru-RU"/>
              </w:rPr>
            </w:pPr>
            <w:r w:rsidRPr="00C415B1">
              <w:rPr>
                <w:b/>
                <w:color w:val="000000" w:themeColor="text1"/>
                <w:sz w:val="28"/>
                <w:szCs w:val="28"/>
                <w:lang w:eastAsia="ru-RU"/>
              </w:rPr>
              <w:t>35</w:t>
            </w:r>
          </w:p>
        </w:tc>
      </w:tr>
    </w:tbl>
    <w:p w:rsidR="002B6EA2" w:rsidRDefault="002B6EA2" w:rsidP="002B6EA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EB39A7" w:rsidRDefault="00EB39A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830892" w:rsidRDefault="005E23E2" w:rsidP="005E23E2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Материалы к проведению занятий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Пакет диагностического материала для воспитанников.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Диагностика «Осведомленность о мире профессий»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выяснить осведомленность о  мире профессий.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«Перед Вами список профессий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Найдите среди них сходные по а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)п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редмету труда, б) целям труда, в) средствам труда, г) условиям труда и впишите их в соответствующие столбцы приведенной ниже таблицы. Если вы затрудняетесь выполнить задание, воспользуйтесь справочным материалом после таблицы»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Список профессий: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ветеринар, повар, машинист тепловоза, зоотехник, пекарь-кондитер, парикмахер, агроном, швея, воспитатель, водитель наземного городского транспорта, официант, секретарь, автомеханик, садовод, слесарь-ремонтник, озеленитель, бухгалтер, лаборант, столяр</w:t>
      </w:r>
      <w:proofErr w:type="gramEnd"/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2468"/>
        <w:gridCol w:w="2467"/>
        <w:gridCol w:w="2467"/>
        <w:gridCol w:w="2539"/>
      </w:tblGrid>
      <w:tr w:rsidR="008E5F66" w:rsidRPr="00FC77D3" w:rsidTr="008E5F66">
        <w:trPr>
          <w:tblCellSpacing w:w="0" w:type="dxa"/>
        </w:trPr>
        <w:tc>
          <w:tcPr>
            <w:tcW w:w="5000" w:type="pct"/>
            <w:gridSpan w:val="4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Профессии сходные между собой</w:t>
            </w:r>
          </w:p>
        </w:tc>
      </w:tr>
      <w:tr w:rsidR="008E5F66" w:rsidRPr="00FC77D3" w:rsidTr="008E5F66">
        <w:trPr>
          <w:tblCellSpacing w:w="0" w:type="dxa"/>
        </w:trPr>
        <w:tc>
          <w:tcPr>
            <w:tcW w:w="1241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 предмету труда (с чем работать?)</w:t>
            </w:r>
          </w:p>
        </w:tc>
        <w:tc>
          <w:tcPr>
            <w:tcW w:w="1241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 целям труда (что делать?)</w:t>
            </w:r>
          </w:p>
        </w:tc>
        <w:tc>
          <w:tcPr>
            <w:tcW w:w="1241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 средствам труда (чем работать?)</w:t>
            </w:r>
          </w:p>
        </w:tc>
        <w:tc>
          <w:tcPr>
            <w:tcW w:w="1276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 условиям труда  (где работать?)</w:t>
            </w:r>
          </w:p>
        </w:tc>
      </w:tr>
      <w:tr w:rsidR="008E5F66" w:rsidRPr="00FC77D3" w:rsidTr="008E5F66">
        <w:trPr>
          <w:trHeight w:val="2340"/>
          <w:tblCellSpacing w:w="0" w:type="dxa"/>
        </w:trPr>
        <w:tc>
          <w:tcPr>
            <w:tcW w:w="1241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1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1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76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Справочный материал: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Профессии различают: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по предмету труда 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  животными, растениями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 материалами и заготовками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 детьми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работа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со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взрослыми людьми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 техникой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на транспорте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со знаковыми системами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 художественными образами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по целям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 контроль, оценка, диагноз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преобразование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творчество, изобретательство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транспортирование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обслуживание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собственное развитие и самосохранение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по средствам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используются ручные и простые приспособления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используются механические средства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—    используются автоматические средства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используются функциональные (зрение слух, голос, физическая сила) средства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используются теоретические  (знания, способы мышления) средства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по условиям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в бытовом микроклимате (стол, стул, офис-контора….)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в больших помещениях с людьми (аудитория, торговые и концертные залы …)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в обычном производственном цехе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в необычных производственных условиях (стерильность, режим влажности, температуры и т.п.)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в экстремальных условиях (риск для жизни и здоровья)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на открытом воздухе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дома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суммируется количество правильно указанных профессий в столбцах. Например, если в 1 столбце (предмет труда) указаны профессии:  ветеринар, зоотехник, лаборант, то правильно указаны 2 профессии (ветеринар и зоотехник, так как они обе относятся к типу человек –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E1091">
        <w:rPr>
          <w:rFonts w:ascii="Times New Roman" w:hAnsi="Times New Roman"/>
          <w:sz w:val="28"/>
          <w:szCs w:val="28"/>
          <w:lang w:eastAsia="ru-RU"/>
        </w:rPr>
        <w:t>природа). Аналогично оценивается заполнение других столбцов. Для оценки правильности соотнесения профессий необходимо использовать изложенную выше классификацию.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Диагностика «Осведомленность о  рынке труда» 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Задание 1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выяснить осведомленность о  рынке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«Как Вы думаете,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по каким профессиям легче всего устроиться на работу,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какие профессии, в настоящий момент,  являются самыми престижными?  А какие наиболее высокооплачиваемым? Какие профессии наиболее востребованы в Вашем городе (районе)? Впишите их в соответствующие столбцы приведенной ниже таблицы».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3309"/>
        <w:gridCol w:w="3308"/>
        <w:gridCol w:w="3324"/>
      </w:tblGrid>
      <w:tr w:rsidR="008E5F66" w:rsidRPr="00FC77D3" w:rsidTr="008E5F66">
        <w:trPr>
          <w:tblCellSpacing w:w="0" w:type="dxa"/>
        </w:trPr>
        <w:tc>
          <w:tcPr>
            <w:tcW w:w="5000" w:type="pct"/>
            <w:gridSpan w:val="3"/>
            <w:vAlign w:val="center"/>
          </w:tcPr>
          <w:p w:rsidR="008E5F66" w:rsidRPr="006E1091" w:rsidRDefault="008E5F66" w:rsidP="008E5F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Профессии</w:t>
            </w:r>
          </w:p>
        </w:tc>
      </w:tr>
      <w:tr w:rsidR="008E5F66" w:rsidRPr="00FC77D3" w:rsidTr="008E5F66">
        <w:trPr>
          <w:tblCellSpacing w:w="0" w:type="dxa"/>
        </w:trPr>
        <w:tc>
          <w:tcPr>
            <w:tcW w:w="1664" w:type="pct"/>
            <w:vAlign w:val="center"/>
          </w:tcPr>
          <w:p w:rsidR="008E5F66" w:rsidRPr="006E1091" w:rsidRDefault="008E5F66" w:rsidP="008E5F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наиболее престижные</w:t>
            </w:r>
          </w:p>
        </w:tc>
        <w:tc>
          <w:tcPr>
            <w:tcW w:w="1664" w:type="pct"/>
            <w:vAlign w:val="center"/>
          </w:tcPr>
          <w:p w:rsidR="008E5F66" w:rsidRPr="006E1091" w:rsidRDefault="008E5F66" w:rsidP="008E5F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наиболее высокооплачиваемые</w:t>
            </w:r>
          </w:p>
        </w:tc>
        <w:tc>
          <w:tcPr>
            <w:tcW w:w="1673" w:type="pct"/>
            <w:vAlign w:val="center"/>
          </w:tcPr>
          <w:p w:rsidR="008E5F66" w:rsidRPr="006E1091" w:rsidRDefault="008E5F66" w:rsidP="008E5F6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наиболее востребованные</w:t>
            </w:r>
          </w:p>
        </w:tc>
      </w:tr>
      <w:tr w:rsidR="008E5F66" w:rsidRPr="00FC77D3" w:rsidTr="008E5F66">
        <w:trPr>
          <w:tblCellSpacing w:w="0" w:type="dxa"/>
        </w:trPr>
        <w:tc>
          <w:tcPr>
            <w:tcW w:w="1664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64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73" w:type="pct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Задание 2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Напротив каждой из предложенных  характеристик человека выберите и обведите букву, соответствующую Вашему мнению о значимости данной характеристики при устройстве на работу: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А – не имеет значения;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Б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– зависит от мнения работодателя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– зависит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от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характеристик профессии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Г – всегда имеет значение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15000" w:type="dxa"/>
        <w:tblCellSpacing w:w="0" w:type="dxa"/>
        <w:tblCellMar>
          <w:left w:w="0" w:type="dxa"/>
          <w:right w:w="0" w:type="dxa"/>
        </w:tblCellMar>
        <w:tblLook w:val="00A0"/>
      </w:tblPr>
      <w:tblGrid>
        <w:gridCol w:w="4004"/>
        <w:gridCol w:w="2635"/>
        <w:gridCol w:w="5726"/>
        <w:gridCol w:w="2635"/>
      </w:tblGrid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1.      возраст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10.  ум, способности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2.      пол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11.  надежность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3.      образование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12.  исполнительность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4.      квалификация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13.  выносливость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      юридический статус (мигрант, иностранец, из детей-сирот и т.п.)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14.  уровень конфликтности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      наличие жилья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15.  дисциплинированность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      состояние здоровья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16.  организаторские способности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      вредные привычки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17.  ответственность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37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способность к обучению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  <w:tc>
          <w:tcPr>
            <w:tcW w:w="339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заинтересованность в работе</w:t>
            </w:r>
          </w:p>
        </w:tc>
        <w:tc>
          <w:tcPr>
            <w:tcW w:w="156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  Б  В  Г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>  в задании № 1 подсчитывается общее количество приведенных профессий, их соответствие  реалиям рынка труда конкретного города (района), а также способность учитывать предлагаемые параметры. Бывает, что воспитанники во всех трех столбцах пишут одни и те же профессии, но как показывает анализ рынка труда, часто востребованные профессии не являются престижными, и наоборот.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 В задании №2 подсчитывается общее количество правильных  ответов  по ключу, в котором даны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ответы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в большей мере совпадающие с данными социологических исследований рынка труда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615"/>
        <w:gridCol w:w="915"/>
        <w:gridCol w:w="615"/>
        <w:gridCol w:w="915"/>
        <w:gridCol w:w="615"/>
        <w:gridCol w:w="915"/>
        <w:gridCol w:w="630"/>
        <w:gridCol w:w="915"/>
        <w:gridCol w:w="630"/>
        <w:gridCol w:w="915"/>
        <w:gridCol w:w="630"/>
        <w:gridCol w:w="915"/>
      </w:tblGrid>
      <w:tr w:rsidR="008E5F66" w:rsidRPr="00FC77D3" w:rsidTr="00145678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ответ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ответ</w:t>
            </w:r>
          </w:p>
        </w:tc>
      </w:tr>
      <w:tr w:rsidR="008E5F66" w:rsidRPr="00FC77D3" w:rsidTr="00145678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</w:tr>
      <w:tr w:rsidR="008E5F66" w:rsidRPr="00FC77D3" w:rsidTr="00145678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</w:tr>
      <w:tr w:rsidR="008E5F66" w:rsidRPr="00FC77D3" w:rsidTr="00145678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В итоговую таблицу заносится общий показатель осведомленности о рынке труда: количество правильно указанных профессий в задании №2 суммируется с количеством правильных ответов (по ключу) в задании № 3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Анкета «Моя будущая профессия»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выяснить осведомленность о своей будущей профессии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1)      Вспомните, как вы отвечали на вопрос: «Кем ты хочешь быть?» в детстве ________________________________________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2)      Изменились ли с тех пор Ваши планы и почему? ____________________________________________________________________________________________________________________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3)      Укажите конкретную профессию (специальность), по которой Вы хотели бы  работать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4)      В чем состоит основная деятельность по этой профессии (специальности)?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5)      Если вы затрудняетесь ответить,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укажите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где или у кого  Вы можете получить необходимую информацию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6)      Укажите, какое образование необходимо для выбранной Вами профессии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без специального профессионального образования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краткосрочные курсы (от нескольких недель до нескольких месяцев)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начальное профессиональное образование (ПТУ, СПТУ …)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среднее профессиональное образование (техникум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училище …)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высшее профессиональное образование (институт, университет)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дополнительное профессиональное образование переподготовка,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доподготовка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(к уже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имеющемуся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…)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7)      Если вы затрудняетесь ответить,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укажите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где Вы можете получить необходимую информацию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8)      Где вы собираетесь учиться, чтобы  получить профессиональное образование (укажите конкретное учебное заведение, в которое  Вы собираетесь поступить или место предполагаемой работы)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9)      Как бы Вы охарактеризовали: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условия труда, соответствующие выбранной Вами профессии (выберите из списка наиболее приемлемый вариант ответа)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бытовой микроклимат (стол, стул, офис-контора….)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большие помещения с людьми (аудитория, торговые и концертные залы …)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обычный производственный цех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необычные производственные условия (стерильность, режим влажности, температуры и т.п.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экстремальные (риск для жизни и здоровья)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на открытом воздухе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дома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средства труда, используемые в выбранной Вами профессии (выберите из списка наиболее приемлемый вариант ответа)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ручные и простые приспособления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механическое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автоматические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функциональные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(зрение слух, голос, физическая сила)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теоретические  (знания, способы мышления)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характер общения, наиболее распространенный в выбранной Вами профессии (выберите из списка наиболее приемлемый вариант ответа)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минимальное общение (индивидуальный самостоятельный труд)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 клиентами и посетителями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обычный коллектив («свои люди», одни и те же  лица)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работа с аудиториями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особая дисциплина и субординация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небольшой замкнутый коллектив (вынужденно ограниченные контакты)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какие цели труда реализуются в выбранной Вами профессии (выберите из списка наиболее приемлемый вариант ответа)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контроль, оценка, диагноз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преобразование (материалов, человеческого сознания  …)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творчество, изобретательство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транспортирование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обслуживание (поддержание в определенном состоянии)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собственное развитие и самосохранение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какой предмет труда в выбранной Вами профессии (выберите из списка наиболее приемлемый вариант ответа)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природа: животные, растения, организм человека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материалы и заготовки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дети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взрослые люди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техника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транспорт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знаковые системы (стабильные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м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еняющаяся информация)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художественный образ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10)  Укажите наиболее вероятное место Ваше будущей работы?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11)  Какова будет примерная оплата Вашей трудовой деятельности?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12)  Каких достижений Вы хотите добиться в выбранной вами сфере деятельности?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520"/>
      </w:tblGrid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оценивается полнота заполнения анкеты, а также правильность соотнесения выбранной профессии с предлагаемыми характеристиками профессий. Для количественной обработки подсчитывается количество данных ответов, именно оно заносится в итоговую таблицу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Анкета «Я и мое здоровье»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Самооценка состояния  здоровья.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Ниже приводится ряд утверждений относительно здоровья человека, выберите из предлагающихся альтернатив, ту, которая больше всего соответствует Вашей оценке собственного здоровья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. 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 Я считаю, что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01.             я  практически здоровый человек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02.             я очень редко болею, не больше двух раз в год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03.             у меня есть хроническое заболевание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04.             я вынужден регулярно наблюдаться у врача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05.             у меня есть серьезные нарушения здоровья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 Обычно 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01.             хорошо себя чувствую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02.             чувствую себя хорошо, но иногда бывают легкие недомогания, болит голова, чувствую себя усталым и раздражительным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03.             чувствую себя нормально, но при физических или других нагрузках возникают неприятные ощущения (головокружение, одышка, покалывание в области сердца, боли в боку и т.п.)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04.             чувствую себя неважно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 Мое состояние здоровья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01.             не вызывает у меня беспокойства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02.             обычно не тревожит меня, но иногда я вынужден обращаться к врачу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03.             тревожит меня, я постоянно обращаю внимание на свое самочувствие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 Отметьте условия, в которых, в связи с Вашим состоянием здоровья, работа вам не рекомендуется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01.            шум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02.            вибрация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03.            агрессивная среда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04.            неблагоприятный климат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05.            высота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06.            подъем тяжестей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07.            нервно-эмоциональные перегрузки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08.            другие (укажите какие)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09.            нет противопоказаний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 ответам воспитанника определяется его самооценка состояния здоровья, для этого суммируются баллы по каждому вопросу, начисление которых производится по ключу, приведенному в таблице: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23"/>
        <w:gridCol w:w="1116"/>
        <w:gridCol w:w="824"/>
        <w:gridCol w:w="1117"/>
        <w:gridCol w:w="824"/>
        <w:gridCol w:w="1117"/>
        <w:gridCol w:w="878"/>
        <w:gridCol w:w="3252"/>
      </w:tblGrid>
      <w:tr w:rsidR="008E5F66" w:rsidRPr="00FC77D3" w:rsidTr="00095FA0">
        <w:trPr>
          <w:tblCellSpacing w:w="0" w:type="dxa"/>
        </w:trPr>
        <w:tc>
          <w:tcPr>
            <w:tcW w:w="97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вопрос</w:t>
            </w:r>
          </w:p>
        </w:tc>
        <w:tc>
          <w:tcPr>
            <w:tcW w:w="97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вопрос</w:t>
            </w:r>
          </w:p>
        </w:tc>
        <w:tc>
          <w:tcPr>
            <w:tcW w:w="97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вопрос</w:t>
            </w:r>
          </w:p>
        </w:tc>
        <w:tc>
          <w:tcPr>
            <w:tcW w:w="207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вопрос</w:t>
            </w:r>
          </w:p>
        </w:tc>
      </w:tr>
      <w:tr w:rsidR="008E5F66" w:rsidRPr="00FC77D3" w:rsidTr="00095FA0">
        <w:trPr>
          <w:tblCellSpacing w:w="0" w:type="dxa"/>
        </w:trPr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4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балл</w:t>
            </w:r>
          </w:p>
        </w:tc>
      </w:tr>
      <w:tr w:rsidR="008E5F66" w:rsidRPr="00FC77D3" w:rsidTr="00095FA0">
        <w:trPr>
          <w:tblCellSpacing w:w="0" w:type="dxa"/>
        </w:trPr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09</w:t>
            </w:r>
          </w:p>
        </w:tc>
        <w:tc>
          <w:tcPr>
            <w:tcW w:w="16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8E5F66" w:rsidRPr="00FC77D3" w:rsidTr="00095FA0">
        <w:trPr>
          <w:tblCellSpacing w:w="0" w:type="dxa"/>
        </w:trPr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01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-08</w:t>
            </w:r>
          </w:p>
        </w:tc>
        <w:tc>
          <w:tcPr>
            <w:tcW w:w="163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каждому выбору присваивается 1 балл, эти баллы суммируются, и эта сумма  вычитается из 9</w:t>
            </w:r>
          </w:p>
        </w:tc>
      </w:tr>
      <w:tr w:rsidR="008E5F66" w:rsidRPr="00FC77D3" w:rsidTr="00095FA0">
        <w:trPr>
          <w:tblCellSpacing w:w="0" w:type="dxa"/>
        </w:trPr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03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03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03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1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3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8E5F66" w:rsidRPr="00FC77D3" w:rsidTr="00095FA0">
        <w:trPr>
          <w:tblCellSpacing w:w="0" w:type="dxa"/>
        </w:trPr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04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04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1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3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8E5F66" w:rsidRPr="00FC77D3" w:rsidTr="00095FA0">
        <w:trPr>
          <w:tblCellSpacing w:w="0" w:type="dxa"/>
        </w:trPr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05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41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3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Полученная сумма заносится в итоговую таблицу.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095FA0" w:rsidRDefault="008E5F66" w:rsidP="008E5F6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95FA0">
        <w:rPr>
          <w:rFonts w:ascii="Times New Roman" w:hAnsi="Times New Roman"/>
          <w:b/>
          <w:sz w:val="28"/>
          <w:szCs w:val="28"/>
          <w:lang w:eastAsia="ru-RU"/>
        </w:rPr>
        <w:t>Диагностика «Самооценка способностей»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Самооценка способностей.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Инструкция: </w:t>
      </w:r>
      <w:r w:rsidRPr="006E1091">
        <w:rPr>
          <w:rFonts w:ascii="Times New Roman" w:hAnsi="Times New Roman"/>
          <w:sz w:val="28"/>
          <w:szCs w:val="28"/>
          <w:lang w:eastAsia="ru-RU"/>
        </w:rPr>
        <w:t>Оцените степень развития у себя перечисленных ниже способностей, для этого рядом с каждым видом способностей проставьте соответствующие баллы: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1 – способности развиты недостаточно,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2- способности развиты хуже, чем  у большинства других людей,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 –способности развиты так же, как и у большинства людей,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 – способности развиты лучше, чем у большинства людей,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5- способности развиты очень хорошо».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010"/>
        <w:gridCol w:w="975"/>
      </w:tblGrid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Способности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Балл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1.      общие способности (память, способность к обучению, и т.д.)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2.      математические способности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3.      лингвистические способности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4.      музыкальные способности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      физические способности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      коммуникативные способности (умение общаться)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      организаторские способности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      скорость реакции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      устойчивость и распределение внимания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10.  другие (укажите какие)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Укажите, кем бы Вы хотели работать</w:t>
      </w:r>
      <w:r w:rsidR="00095FA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E1091">
        <w:rPr>
          <w:rFonts w:ascii="Times New Roman" w:hAnsi="Times New Roman"/>
          <w:sz w:val="28"/>
          <w:szCs w:val="28"/>
          <w:lang w:eastAsia="ru-RU"/>
        </w:rPr>
        <w:t>___________________________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Какие из перечисленных выше способностей Вы считаете  наиболее важными для Вашей будущей профессии, укажите их номера ___________.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подсчитывается средняя самооценка по всем видам способностей (общая), и отдельно по тем, которые воспитанник считает наиболее важными для профессии (специальная). Если самооценка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по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важным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для профессии </w:t>
      </w: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способностям выше, чем по оставшимся, к общему среднему значению добавляется 1 балл.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Диагностика осознанности интересов и склонностей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определить осознанность интересов и склонностей.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Инструкция: </w:t>
      </w:r>
      <w:r w:rsidRPr="006E1091">
        <w:rPr>
          <w:rFonts w:ascii="Times New Roman" w:hAnsi="Times New Roman"/>
          <w:sz w:val="28"/>
          <w:szCs w:val="28"/>
          <w:lang w:eastAsia="ru-RU"/>
        </w:rPr>
        <w:t>Подчеркните один вариант ответа, который больше всего соответствует Вашему мнению.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1)      Какие занятия Вас больше интересуют?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люблю занятия, требующие  постоянного умственного напряжения, выдумки, смекалки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больше привлекает то, что связано с совершенствованием своих физических качеств: ловкости, силы, выносливости;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нравятся занятия, где можно руководить, организовывать, вести за собой других, учить их чему-то;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нравится собирательство, коллекционирование, которые требуют тщательности, настойчивости и испытываешь чувство личной собственности;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люблю оригинальные увлечения, которые дают возможность проявить свои способности вкусы;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люблю азартные, рискованные занятия, на которых можно испытать острые ощущения и приятное чувство победы, выигрыша;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нравятся занятия, не требующие серьезных усилий ума и тела, но дающие ощущение свободы, отдых, разнообразия;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не могу сказать определенно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2)      В каком виде профессиональной деятельности Вы могли бы добиться успехов?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связанной с изучением языков, истории, литературы;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требующей знаний математики, физики, химии;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производственной сфере, транспорте, строительстве;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частном бизнесе;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спортивной деятельности;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педагогической, воспитательной работе;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работе медицинского профиля, здравоохранении;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музыке;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изобразительном искусстве, сфере культуры;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кинематографе;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организаторской деятельности;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политике;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военной сфере;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сфере обслуживания;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сельском хозяйстве;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в другой (укажите в какой именно)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пока не знаю, на что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способен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подсчитывается общее количество выбранных ответов.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Диагностика «Самооценка профессионально важных качеств»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самооценка профессионально важных качеств.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Укажите, насколько правильно каждая из следующих, характеристик описывает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Вас,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пользуясь следующей шкалой: 1 – всегда или почти всегда неверно, 2 — верно очень редко, 3 – иногда верно, 4 – часто верно, 5 -всегда или почти всегда  верно. Для этого обведите необходимую цифру напротив каждой из характеристик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970"/>
        <w:gridCol w:w="1695"/>
        <w:gridCol w:w="2970"/>
        <w:gridCol w:w="1695"/>
      </w:tblGrid>
      <w:tr w:rsidR="008E5F66" w:rsidRPr="00FC77D3" w:rsidTr="00145678">
        <w:trPr>
          <w:trHeight w:val="450"/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1.      аккуратность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18.  обязательность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2.      активность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19.  организованность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3.      внимательность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20.  ответственность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4.      воля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21.  порядочность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      выносливость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1  2   3   4   5    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22.  пунктуальность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      высокая адаптивность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23.  решительность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      доброжелательность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24.  самостоятельность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1  2   3   4   5    </w:t>
            </w:r>
          </w:p>
        </w:tc>
      </w:tr>
      <w:tr w:rsidR="008E5F66" w:rsidRPr="00FC77D3" w:rsidTr="00145678">
        <w:trPr>
          <w:trHeight w:val="300"/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      добросовестность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25.  скромность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      дисциплинированность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26.  справедливость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10.  инициативность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1  2   3   4   5     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27.  творческий характер мышления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11.  исполнительность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28.  трудолюбие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12.  критичность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29.  уверенность в себе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1  2   3   4   5    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13.  лидерство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30.  умение доводить начатое дело до конца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14.  надежность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31.  умение работать в коллективе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15.  настойчивость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1  2   3   4   5    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32.  усердие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16.  находчивость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33.  честность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17.  </w:t>
            </w:r>
            <w:proofErr w:type="spell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обучаемость</w:t>
            </w:r>
            <w:proofErr w:type="spellEnd"/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1  2   3   4    5   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34.  целеустремленность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1  2   3   4   5    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Укажите, кем бы Вы хотели работать</w:t>
      </w:r>
      <w:r w:rsidR="00095FA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E1091">
        <w:rPr>
          <w:rFonts w:ascii="Times New Roman" w:hAnsi="Times New Roman"/>
          <w:sz w:val="28"/>
          <w:szCs w:val="28"/>
          <w:lang w:eastAsia="ru-RU"/>
        </w:rPr>
        <w:t>___________________________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Какие из перечисленных выше качеств Вы считаете  наиболее важными для Вашей будущей профессии, укажите их номера ___________.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подсчитывается средняя самооценка по всем качествам (общая), и отдельно по тем, которые воспитанник считает наиболее важными для профессии (специальная). Если самооценка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по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важным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для профессии качествам выше, чем по оставшимся, к общему среднему значению добавляется 1 балл.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Диагностика степени принятия ситуации профессионального самоопределения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выяснить степень принятия ситуации профессионального самоопределения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Инструкция: 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Представьте, что Вы переехали в настоящий момент в другой населенный пункт, в котором Вы раньше никогда не были. У Вас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есть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где жить и небольшая сумма денег на первое время. Внимательно прочитайте предлагаемый ниже список и выберите из него ту информацию, которую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Вы хотели бы получить в первую очередь</w:t>
      </w:r>
      <w:r w:rsidRPr="006E1091">
        <w:rPr>
          <w:rFonts w:ascii="Times New Roman" w:hAnsi="Times New Roman"/>
          <w:sz w:val="28"/>
          <w:szCs w:val="28"/>
          <w:lang w:eastAsia="ru-RU"/>
        </w:rPr>
        <w:t>,  подчеркните ее. Выбрать  можно не более 5 пунктов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о ближайших учебных заведениях, условиях приема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спортивных и развлекательных центрах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о специальностях, профессиях по которым легко найти достойную работу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ближайших пунктах питания (кафе, столовые и т.п.) и ценах в них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о местах и условиях работы не требующих специальной подготовки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достопримечательностях (музеях, исторических памятниках и т.п.)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об условиях и </w:t>
      </w:r>
      <w:proofErr w:type="gramStart"/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размере оплаты труда</w:t>
      </w:r>
      <w:proofErr w:type="gramEnd"/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по разным специальностям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разбросе цен на товары и услуги в разных торговых точках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proofErr w:type="gramStart"/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о</w:t>
      </w:r>
      <w:proofErr w:type="gramEnd"/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имеющихся свободных рабочих местах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лечебных заведениях и аптеках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—    </w:t>
      </w:r>
      <w:r w:rsidRPr="006E1091">
        <w:rPr>
          <w:rFonts w:ascii="Times New Roman" w:hAnsi="Times New Roman"/>
          <w:i/>
          <w:iCs/>
          <w:sz w:val="28"/>
          <w:szCs w:val="28"/>
          <w:lang w:eastAsia="ru-RU"/>
        </w:rPr>
        <w:t>о центрах оказывающих консультативную помощь и содействие в выборе профессии и трудоустройстве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месторасположении муниципальных органов и графике их работы (паспортно-визовая служба, органы управления и т.п.)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центрах, оказывающих помощь и поддержку выпускникам образовательных учреждений для детей-сирот и детей, оставшихся без попечения родителей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ближайшем репертуаре кинотеатров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—    о том, где собираются молодые люди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ч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тобы провести досуг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Подсчитывается процентное соотношение количества выборов пунктов  информации, напрямую связанной с ситуацией профессионального самоопределения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 xml:space="preserve">( 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в тексте они выделены курсивом), к общему количеству сделанных выборов. Этот показатель заносится в итоговую таблицу.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Например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, воспитанник сделал 4 выбора, из них – 2 связанных с ситуацией профессионального самоопределения.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Подсчет</w:t>
      </w:r>
      <w:r w:rsidRPr="006E1091">
        <w:rPr>
          <w:rFonts w:ascii="Times New Roman" w:hAnsi="Times New Roman"/>
          <w:sz w:val="28"/>
          <w:szCs w:val="28"/>
          <w:lang w:eastAsia="ru-RU"/>
        </w:rPr>
        <w:t>: 2 делим на 4 и умножаем на 100%, получаем 50%., эту цифру заносим в итоговую таблицу.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u w:val="single"/>
          <w:lang w:eastAsia="ru-RU"/>
        </w:rPr>
        <w:t>Примечание: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При проведении тестирования все пункты должны быть напечатаны одинаковым шрифтом.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Диагностика </w:t>
      </w:r>
      <w:proofErr w:type="spellStart"/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жизненных целей, ценностей.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выяснить степень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жизненных целей, ценностей.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 Методика «Незаконченные предложения»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Одним или несколькими словами закончите предложения: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 Выбор профессии это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9030"/>
      </w:tblGrid>
      <w:tr w:rsidR="008E5F66" w:rsidRPr="00FC77D3" w:rsidTr="00145678">
        <w:trPr>
          <w:tblCellSpacing w:w="0" w:type="dxa"/>
        </w:trPr>
        <w:tc>
          <w:tcPr>
            <w:tcW w:w="903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. Мне кажется, большинство людей добивается успехов потому что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9030"/>
      </w:tblGrid>
      <w:tr w:rsidR="008E5F66" w:rsidRPr="00FC77D3" w:rsidTr="00145678">
        <w:trPr>
          <w:tblCellSpacing w:w="0" w:type="dxa"/>
        </w:trPr>
        <w:tc>
          <w:tcPr>
            <w:tcW w:w="903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 При выборе сферы деятельности важно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9030"/>
      </w:tblGrid>
      <w:tr w:rsidR="008E5F66" w:rsidRPr="00FC77D3" w:rsidTr="00145678">
        <w:trPr>
          <w:tblCellSpacing w:w="0" w:type="dxa"/>
        </w:trPr>
        <w:tc>
          <w:tcPr>
            <w:tcW w:w="903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 Чтобы найти хорошую работу надо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9030"/>
      </w:tblGrid>
      <w:tr w:rsidR="008E5F66" w:rsidRPr="00FC77D3" w:rsidTr="00145678">
        <w:trPr>
          <w:tblCellSpacing w:w="0" w:type="dxa"/>
        </w:trPr>
        <w:tc>
          <w:tcPr>
            <w:tcW w:w="9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90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 Для большинства людей работа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 Профессиональное образование гарантирует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 Если меня уволят с работы, я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 Хорошая работа для меня та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 Если мне не удастся устроиться по специальности, я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      Будущее кажется мне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10.  В жизни я хотел бы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11.   Для меня важно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12.   Работа и семья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на основании качественного  анализа дополненных предложений, делается вывод об отношении воспитанника  (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положительное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, отрицательное, безразличное) к тем или иным жизненным целям и сферам,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их жизненных представлений, связанных с профессиональным самоопределением. Обобщенный вывод об уровне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образа желаемого будущего (низкий, средний, высокий) заносится в итоговую таблицу. Дополнительная информация используется при написании заключения.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Диагностика </w:t>
      </w:r>
      <w:proofErr w:type="spellStart"/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мотивов профессионального выбора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выяснить 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сформированность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мотивов профессионального выбора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Перед Вами список десяти основных причин, влияющих на выбор профессии: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1)                               собственное желание,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2)                               отношение (одобрение) близких (друзей, любимого человека и др.)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3)                               способности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4)                               характеристики профессии (предмет, цель, условия, средства и др.)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5)                               быстрота получения необходимого профессионального образования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6)                               престиж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7)                                предполагаемый уровень доходов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8)                               наличие друзей, на месте будущей учебы или работы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9)                                близость и доступность соответствующего учебного заведения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10)                           предполагаемые льготы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Выберите из каждых двух причин ту, которую вы считаете наиболее для себя  важной. В таблице приведены пары чисел, каждому из которых соответствует причина, стоящая под этим номером в списке. Обведите в каждой паре кружком ту причину выбора, которая, по Вашему мнению, оказывает на Вас большее влияние. Заполняйте бланк вертикально по колонкам.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840"/>
        <w:gridCol w:w="900"/>
        <w:gridCol w:w="855"/>
        <w:gridCol w:w="855"/>
        <w:gridCol w:w="855"/>
        <w:gridCol w:w="855"/>
        <w:gridCol w:w="855"/>
        <w:gridCol w:w="855"/>
        <w:gridCol w:w="900"/>
      </w:tblGrid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1 2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2 3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3 4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4 5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5 6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6 7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1 3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2 4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3- 5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4 6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5 7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1 4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2 5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3 6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4 7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1 5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2 6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3 7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1 6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2 7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1 7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1 8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1 9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2 10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rHeight w:val="675"/>
          <w:tblCellSpacing w:w="0" w:type="dxa"/>
        </w:trPr>
        <w:tc>
          <w:tcPr>
            <w:tcW w:w="84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1 10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Для каждого из мотивов подсчитывается количество обведенных цифр в таблице, индекс, который может принимать значения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от 0 до 9, и заносится в таблицу.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710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630"/>
      </w:tblGrid>
      <w:tr w:rsidR="008E5F66" w:rsidRPr="00FC77D3" w:rsidTr="00145678">
        <w:trPr>
          <w:tblCellSpacing w:w="0" w:type="dxa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мотив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значение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На основании полученных значений,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во-первых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выделяются наиболее значимые для воспитанника мотивы выбора, во–вторых, оценивается степень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  иерархии мотивов. Иерархию считается сформированной, если есть 1-2 мотива наиболее привлекательных и имеют их значения 7-9 баллов, 1-2 мотива – наименее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привлекательных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и они имеют значения 0-2 балла, а значения других мотивов выбора  очень близки и находятся в пределах от 3 до 6 баллов. Во всех других случаях иерархия считается несформированной.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Диагностика мотивационной готовности к самостоятельному принятию решений и профессиональному обучению, типа отношения к труду и работе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диагностика мотивационной готовности к самостоятельному принятию решений и профессиональному обучению, типа отношения к труду и работе.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Каждый пункт анкеты содержит два предложения – а) и б). Прочитайте внимательно каждое из них, выберите то, которое больше всего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соответствует Вашему мнению и обведите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  его.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Мне кажется, что человек может прожить свою жизнь так,   как ему хочется.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б) Мне кажется, что у человека мало шансов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прожить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свою жизнь так, как ему хочется.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В сложных ситуациях надо действовать уже испытанными способами, так как это гарантирует успех.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В сложных ситуациях надо искать новые решения.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Лучше приступать к работе, зная, что вам есть чему поучиться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Лучше полагаться на уже имеющиеся у вас знания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Работа это только способ заработать деньги и ничего более.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Я бы хотел работать даже в том случае, если бы не нуждался в деньгах.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Я чувствую себя обязанным поступать так, как от меня ожидают окружающие.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Я не чувствую себя обязанным поступать так, как от меня ждут окружающие.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Пожалуй, я могу сказать о себе: “Как жизнь меняется! И как я сам меняюсь!”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Независимо от жизненных обстоятельств я остаюсь самим собой.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7.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Лучше делать так, как принято в том месте, где вы стали работать, пока не будет уверенности, что ваш способ лучше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Лучше делать по-своему, пока не скажут делать иначе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Величина заработка конечно важна, но это не самое главное в работе.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Будь у меня достаточно  денег, я бы не работал.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Я мирюсь с противоречиями в самом себе.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Я не могу мириться с противоречиями в самом себе.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а) Существует только один способ правильно выполнить  работу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Обычно выполнить работу можно не единственным способом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11.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Мне кажется, что разум и чувства в человеке не противоречат друг другу.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Мне кажется, что разум и чувства в человеке противоречат друг другу.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12.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Главное в жизни найти хорошее место работы с высоким заработком.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В жизни очень важно найти профессию по душе.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13.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Для меня важно, разделяют ли другие мою точку зрения.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Для меня не слишком важно, разделяют ли другие мою точку зрения.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14.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В первый месяц поступления на работу обучение может оказаться важнее, чем производительность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Руководству нет дела до обучения, важна только производительность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15.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Мне кажется, я вполне могу доверять своим  собственным оценкам людей и ситуации.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Мне кажется, я не могу в полной  мере доверять своим  собственным оценкам людей и ситуации.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16.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Работа хороший способ реализовать себя в жизни.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Работа очень важна для человека как источник сре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дств дл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я существования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17.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Я могу быть плохим и хорошим одновременно.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Я всегда могу сказать хорошо или плохо я поступаю.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18.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Обычно я принимаю близко к сердцу то, что обо мне будут думать другие.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Меня не очень волнует, что обо мне будут думать другие.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19.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а) Задавая вопросы,  раздражаешь коллег и  выглядишь глупо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Задавая вопросы, можно эффективно обучаться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20.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а)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Работа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прежде всего должна хорошо оплачиваться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б) Самое важное в работе приносит она удовлетворение или нет.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подсчитывается количество баллов по шкалам в соответствии с ключом, максимальный балл по каждой шкале 5, соответствующие значения заносятся в итоговую таблицу.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6570"/>
        <w:gridCol w:w="2670"/>
      </w:tblGrid>
      <w:tr w:rsidR="008E5F66" w:rsidRPr="00FC77D3" w:rsidTr="00145678">
        <w:trPr>
          <w:tblCellSpacing w:w="0" w:type="dxa"/>
        </w:trPr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Шкалы (параметры)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Ключ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личностная автономия (ЛА)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1а  5б  13б  15б 18б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личностная  вариативность (ЛВ)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2б  6а  9а 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а  17а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мотивационная готовность к профессиональному обучению (МГ)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3а  7а 10б  14а  19б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терминальное отношение к труду (ТО)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4б  8а  12б 16а  20б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6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инструментальное отношение к труду (ИО)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4а  8б  12а  16б  20а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Диагностика самооценки готовности к выполнению трудовых действий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Цель: самооценка готовности к выполнению трудовых действий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Инструкция: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Перед вами список трудовых действий</w:t>
      </w:r>
      <w:bookmarkStart w:id="0" w:name="_ftnref1"/>
      <w:r w:rsidRPr="006E1091">
        <w:rPr>
          <w:rFonts w:ascii="Times New Roman" w:hAnsi="Times New Roman"/>
          <w:sz w:val="28"/>
          <w:szCs w:val="28"/>
          <w:lang w:eastAsia="ru-RU"/>
        </w:rPr>
        <w:fldChar w:fldCharType="begin"/>
      </w:r>
      <w:r w:rsidRPr="006E1091">
        <w:rPr>
          <w:rFonts w:ascii="Times New Roman" w:hAnsi="Times New Roman"/>
          <w:sz w:val="28"/>
          <w:szCs w:val="28"/>
          <w:lang w:eastAsia="ru-RU"/>
        </w:rPr>
        <w:instrText xml:space="preserve"> HYPERLINK "https://detdom-per.edu.yar.ru/rabochie_programmi/programma_po_proforientatsii.html" \l "_ftn1" \o "" </w:instrText>
      </w:r>
      <w:r w:rsidRPr="006E1091">
        <w:rPr>
          <w:rFonts w:ascii="Times New Roman" w:hAnsi="Times New Roman"/>
          <w:sz w:val="28"/>
          <w:szCs w:val="28"/>
          <w:lang w:eastAsia="ru-RU"/>
        </w:rPr>
        <w:fldChar w:fldCharType="separate"/>
      </w:r>
      <w:r w:rsidRPr="006E1091">
        <w:rPr>
          <w:color w:val="0000FF"/>
          <w:sz w:val="28"/>
          <w:szCs w:val="28"/>
          <w:u w:val="single"/>
        </w:rPr>
        <w:t>[1]</w:t>
      </w:r>
      <w:bookmarkEnd w:id="0"/>
      <w:r w:rsidRPr="006E1091">
        <w:rPr>
          <w:rFonts w:ascii="Times New Roman" w:hAnsi="Times New Roman"/>
          <w:sz w:val="28"/>
          <w:szCs w:val="28"/>
          <w:lang w:eastAsia="ru-RU"/>
        </w:rPr>
        <w:fldChar w:fldCharType="end"/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:, оцените, насколько Вы могли бы выполнить каждое из этих действий уже сейчас, для этого напротив каждого действия проставьте баллы от 1 до 5: поставьте 1, если Вы совсем не </w:t>
      </w: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могли бы выполнить данное действие,    5 – если считаете, что умеете это делать достаточно хорошо.  2, 3, 4 используйте для оценки разной степени готовности». </w:t>
      </w:r>
      <w:proofErr w:type="gramEnd"/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8460"/>
        <w:gridCol w:w="630"/>
      </w:tblGrid>
      <w:tr w:rsidR="008E5F66" w:rsidRPr="00FC77D3" w:rsidTr="00145678">
        <w:trPr>
          <w:tblCellSpacing w:w="0" w:type="dxa"/>
        </w:trPr>
        <w:tc>
          <w:tcPr>
            <w:tcW w:w="8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1.      следить за показаниями приборов, за информацией на экране, дисплее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2.      работать с текстами, много читать, изучать что-либо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3.      выполнять расчеты (на ЭВМ, калькуляторе, уме)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4.      много чертить, рисовать.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      вести записи, печатать на машинке, работать на клавиатуре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      много говорить, выступать перед аудиториями, беседовать с людьми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      быть услужливым, уметь нравиться и угождать клиентам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      соблюдать дисциплину труда и субординацию (правила подчинения)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      управлять техникой, машинами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а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грегатами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10.  обрабатывать что-либо вручную или с помощью простых приспособлений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11.  часто работать на открытом воздухе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природе (в любую погоду)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12.  много запоминать по ходу работы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13.  часто разъезжать (командировки, экспедиции)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14.  быстро реагировать на меняющуюся ситуацию, уметь переключать внимание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15.  проверять, контролировать, оценивать что-либо и кого-либо, ставить диагноз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16.  быть осторожным и предусмотрительным, соблюдать правила безопасности (рисковать , но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 умному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17.  выполнять «грязную»  работу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 неприятным запахом, пылью, сыростью, шумом.)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18.   переносить однообразную, монотонную работу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19.  переносить моральные нагрузки (насмешки, грубость.)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20.  переносить длительные физические нагрузки (много ходить, выполнять разнообразные движения, давление, вибрацию, перепады температуры)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21.  уметь организовывать, руководить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22.  владеть иностранным языком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23.  уметь постоять за себя,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ч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честью выходить из конфликтных ситуаций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24.  не обманывать других и самого себя (говорят это не каждому дано)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25.   уметь не принимать все близко к сердцу (не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волноваться</w:t>
            </w:r>
            <w:proofErr w:type="gramEnd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что от Вашей работы кому-то будет плохо)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26.  часто работать по вечерам без выходных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27.  уметь самостоятельно принимать важные решения (и отвечать за них тоже самостоятельно)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28.  уметь взаимодействовать с коллегами, работать в коллективе (без скандалов и склок)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29.  уметь тихо и спокойно размышлять, мечтать на работе (и так </w:t>
            </w: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зарабатывать на хлеб насущный)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30.  постоянно следить за собой, тренироваться, репетировать, быть в хорошей, работоспособной форме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31.  свято верить во что-то (в великую идею, Бога, в обожаемого человека, в начальника …)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32.  постоянно придумывать на работе что-то новое и необычное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33.  создавать красоту, уметь ценить </w:t>
            </w:r>
            <w:proofErr w:type="gramStart"/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прекрасное</w:t>
            </w:r>
            <w:proofErr w:type="gramEnd"/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34.  быть проворным, уметь работать быстро</w:t>
            </w:r>
          </w:p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Какие из перечисленных выше качеств Вы считаете  наиболее привлекательными для себя, укажите их номера _____________________.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Какие из перечисленных выше качеств Вы считаете  наиболее важными для Вашей будущей профессии, укажите их номера __________________.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Какая это профессия ______________________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подсчитываются  значения  по трем показателям: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самооценка  трудовой готовности по наиболее привлекательным  действиям – средний балл по действиям, чьи номера указаны в ответе на первый  вопрос;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самооценка трудовой готовности по профессионально необходимым действиям – средний балл по действиям, чьи номера указаны в ответе на второй вопрос;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средний балл по действиям, чьи номера не указаны в ответах на вопросы.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Также  оценивается 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согласованность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профессионального выбора – отношение количества совпавших номеров действий в ответах на вопросы к общему количеству указанных номеров. Чем выше показатель, тем более согласованным является выбор. Например, всего было указано 15 номеров, из них совпали 6, степень согласованности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 xml:space="preserve"> ,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в данном случае равна 0,4.  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Адекватность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выбора оценивается следующим образом – если самооценка действий, профессионально необходимых,  выше, чем самооценка по оставшимся действиям, дополнительно присваивается 1 балл.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В итоговую таблицу заносится показатель самооценки  действий, наиболее важных для будущей профессии, с которым суммируется показатель согласованности и балл за адекватность, если он был добавлен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Анкета «Самоанализ возможного будущего»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сформированность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представлений о будущей трудовой деятельности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Вариант 1.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Ø  Представьте себе, что Вы приобрели выбранную профессию (укажите ее ____________________) и устроились на работу по специальности. Как Вы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думаете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с чем будут связаны основные трудности в Вашей работе? Выберите и обведите кружком 3 из 10 предложенных вариантов ответа.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      с большой физической нагрузкой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      с большой нервной нагрузкой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      с недостатком профессиональных знаний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4.      с недостатком практического опыта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5.      с необходимостью работать в нерабочее время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6.      с плохими отношениями в коллективе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7.      с усталостью, вызываемой другими заботами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8.      с необходимостью принимать самостоятельные решения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9.      с трудностями в управлении людьми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10.  с плохими отношениями с руководством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Ø  Подумайте о том,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что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прежде всего в данном случае побуждает Вас работать. Для этого внимательно прочитайте перечисленные варианты и выберите 3, которые больше всего Вам подходят.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      я люблю свою профессию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      мне нравится иметь стабильный заработок и быть независимым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      я не представляю свою жизнь без работы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      благодаря работе я не чувствую себя одиноким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5.      работа хороший способ отвлечься от жизненных проблем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6.      благодаря своей работе я ощущаю себя нужным людям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7.      мне нравится руководить людьми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8.      мне нравится, что благодаря работе я могу проявлять инициативу, придумывать новое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9.      мне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нравится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что мою работу уважают мои знакомые, друзья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10.  если я не буду работать, я могу опуститься на «дно»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Ø  Подумайте о том,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что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прежде всего в данном случае устраивает Вас в Вашей работе. Для этого внимательно прочитайте перечисленные варианты и выберите 3, которые больше всего Вам подходят.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7755"/>
      </w:tblGrid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1.      отношения в коллективе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2.      отношения с руководством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3.      творческий характер работы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4.      возможность продвижения по службе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      условия труда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      организация труда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      заработная плата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      отношение к моей работе друзей и знакомых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      ощущение полезности и нужности моего труда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Вариант 2.</w:t>
      </w:r>
    </w:p>
    <w:p w:rsidR="008E5F66" w:rsidRPr="006E1091" w:rsidRDefault="008E5F66" w:rsidP="00095FA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Ø  Теперь представьте себе, что Вам не удалось устроиться на работу по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специальности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и Вы нашли какую–то другую работу. Укажите, вероятней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всего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что это будет за работа ___________________. Как Вы думаете в данном случае с чем будут связаны основные трудности в Вашей работе? Выберите и обведите кружком 3 из 10 предложенных вариантов ответа.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      с большой физической нагрузкой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      с большой нервной нагрузкой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lastRenderedPageBreak/>
        <w:t>3.      с недостатком профессиональных знаний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      с недостатком практического опыта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5.      с необходимостью работать в нерабочее время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6.      с плохими отношениями в коллективе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7.      с усталостью, вызываемой другими заботами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8.      с необходимостью принимать самостоятельные решения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9.      с трудностями в управлении людьми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10.  с плохими отношениями с руководством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Ø  Подумайте о том, что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теперь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прежде всего побуждает Вас работать. Для этого внимательно прочитайте перечисленные варианты и выберите 3, которые больше всего Вам подходят.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      я люблю свою профессию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      мне нравится иметь стабильный заработок и быть независимым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      я не представляю свою жизнь без работы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      благодаря работе я не чувствую себя одиноким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5.      работа хороший способ отвлечься от жизненных проблем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6.      благодаря своей работе я ощущаю себя нужным людям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7.      мне нравится руководить людьми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8.      мне нравится, что благодаря работе я могу проявлять инициативу, придумывать новое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9.      мне нравится, что мою работу уважают мои знакомые, друзья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10.  если я не буду работать, я могу опуститься на «дно»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Ø  Подумайте о том,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что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прежде всего в данном случае устраивает Вас в Вашей работе. Для этого внимательно прочитайте перечисленные варианты и выберите 3, которые больше всего Вам подходят.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A0"/>
      </w:tblPr>
      <w:tblGrid>
        <w:gridCol w:w="7755"/>
      </w:tblGrid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1.      отношения в коллективе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2.      отношения с руководством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3.      творческий характер работы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4.      возможность продвижения по службе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5.      условия труда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6.      организация труда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7.      заработная плата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8.      отношение к моей работе друзей и знакомых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7755" w:type="dxa"/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9.      ощущение полезности и нужности моего труда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сравниваются  ответы по двум вариантам между собой, для этого заполняется следующая таблица: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Таблица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115"/>
        <w:gridCol w:w="2115"/>
        <w:gridCol w:w="2115"/>
        <w:gridCol w:w="2314"/>
      </w:tblGrid>
      <w:tr w:rsidR="008E5F66" w:rsidRPr="00FC77D3" w:rsidTr="00145678">
        <w:trPr>
          <w:tblCellSpacing w:w="0" w:type="dxa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не совпавших выборов  (Р)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совпавших выборов  (С)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Показатель альтернативности   (Р-С)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85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Варианты 1 и 2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выбор трудностей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выбор мотивов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оценка работы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представления о жизни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  <w:tr w:rsidR="008E5F66" w:rsidRPr="00FC77D3" w:rsidTr="00145678">
        <w:trPr>
          <w:tblCellSpacing w:w="0" w:type="dxa"/>
        </w:trPr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среднее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E5F66" w:rsidRPr="006E1091" w:rsidRDefault="008E5F66" w:rsidP="001456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E1091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В итоговую таблицу заносится средний показатель альтернативности по всей таблице.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На основе содержательного анализа представлений о будущем делаются дополнительные выводы о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сформированности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жизненных целей, которые используются при написании заключения.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Диагностика умений </w:t>
      </w:r>
      <w:proofErr w:type="spellStart"/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саморегуляции</w:t>
      </w:r>
      <w:proofErr w:type="spellEnd"/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Цель: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диагностика умений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Инструкция: «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Прочитайте внимательно каждое утверждение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опросника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, и оцените насколько оно подходит к Вам, для этого выберите вариант ответа, как бы отвечая на вопрос  «Мне свойственно так поступать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Если Вам больше подходит вариант: «Мне свойственно так поступать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очень редко» – 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поставьте рядом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>1 балл</w:t>
      </w:r>
      <w:r w:rsidRPr="006E1091">
        <w:rPr>
          <w:rFonts w:ascii="Times New Roman" w:hAnsi="Times New Roman"/>
          <w:sz w:val="28"/>
          <w:szCs w:val="28"/>
          <w:lang w:eastAsia="ru-RU"/>
        </w:rPr>
        <w:t>, если вариант: «Мне свойственно так поступать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редко» – </w:t>
      </w:r>
      <w:r w:rsidRPr="006E1091">
        <w:rPr>
          <w:rFonts w:ascii="Times New Roman" w:hAnsi="Times New Roman"/>
          <w:sz w:val="28"/>
          <w:szCs w:val="28"/>
          <w:lang w:eastAsia="ru-RU"/>
        </w:rPr>
        <w:t>поставьте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2 балла. </w:t>
      </w:r>
      <w:r w:rsidRPr="006E1091">
        <w:rPr>
          <w:rFonts w:ascii="Times New Roman" w:hAnsi="Times New Roman"/>
          <w:sz w:val="28"/>
          <w:szCs w:val="28"/>
          <w:lang w:eastAsia="ru-RU"/>
        </w:rPr>
        <w:t>Если вариант  «Мне свойственно так поступать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часто» – </w:t>
      </w:r>
      <w:r w:rsidRPr="006E1091">
        <w:rPr>
          <w:rFonts w:ascii="Times New Roman" w:hAnsi="Times New Roman"/>
          <w:sz w:val="28"/>
          <w:szCs w:val="28"/>
          <w:lang w:eastAsia="ru-RU"/>
        </w:rPr>
        <w:t>поставьте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3 балла, 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если вариант «Мне свойственно так поступать 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очень часто» –  </w:t>
      </w:r>
      <w:r w:rsidRPr="006E1091">
        <w:rPr>
          <w:rFonts w:ascii="Times New Roman" w:hAnsi="Times New Roman"/>
          <w:sz w:val="28"/>
          <w:szCs w:val="28"/>
          <w:lang w:eastAsia="ru-RU"/>
        </w:rPr>
        <w:t>поставьте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4 балла.</w:t>
      </w:r>
      <w:r w:rsidRPr="006E1091">
        <w:rPr>
          <w:rFonts w:ascii="Times New Roman" w:hAnsi="Times New Roman"/>
          <w:sz w:val="28"/>
          <w:szCs w:val="28"/>
          <w:lang w:eastAsia="ru-RU"/>
        </w:rPr>
        <w:t>.</w:t>
      </w:r>
      <w:bookmarkStart w:id="1" w:name="_ftnref2"/>
      <w:r w:rsidRPr="006E1091">
        <w:rPr>
          <w:rFonts w:ascii="Times New Roman" w:hAnsi="Times New Roman"/>
          <w:sz w:val="28"/>
          <w:szCs w:val="28"/>
          <w:lang w:eastAsia="ru-RU"/>
        </w:rPr>
        <w:fldChar w:fldCharType="begin"/>
      </w:r>
      <w:r w:rsidRPr="006E1091">
        <w:rPr>
          <w:rFonts w:ascii="Times New Roman" w:hAnsi="Times New Roman"/>
          <w:sz w:val="28"/>
          <w:szCs w:val="28"/>
          <w:lang w:eastAsia="ru-RU"/>
        </w:rPr>
        <w:instrText xml:space="preserve"> HYPERLINK "https://detdom-per.edu.yar.ru/rabochie_programmi/programma_po_proforientatsii.html" \l "_ftn2" \o "" </w:instrText>
      </w:r>
      <w:r w:rsidRPr="006E1091">
        <w:rPr>
          <w:rFonts w:ascii="Times New Roman" w:hAnsi="Times New Roman"/>
          <w:sz w:val="28"/>
          <w:szCs w:val="28"/>
          <w:lang w:eastAsia="ru-RU"/>
        </w:rPr>
        <w:fldChar w:fldCharType="separate"/>
      </w:r>
      <w:r w:rsidRPr="006E1091">
        <w:rPr>
          <w:color w:val="0000FF"/>
          <w:sz w:val="28"/>
          <w:szCs w:val="28"/>
          <w:u w:val="single"/>
        </w:rPr>
        <w:t>[2]</w:t>
      </w:r>
      <w:bookmarkEnd w:id="1"/>
      <w:r w:rsidRPr="006E1091">
        <w:rPr>
          <w:rFonts w:ascii="Times New Roman" w:hAnsi="Times New Roman"/>
          <w:sz w:val="28"/>
          <w:szCs w:val="28"/>
          <w:lang w:eastAsia="ru-RU"/>
        </w:rPr>
        <w:fldChar w:fldCharType="end"/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 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1.      За дело приниматься без напоминаний; и без напоминаний выполнять порученное задание.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2.      Учитывать возможные трудности; от</w:t>
      </w:r>
      <w:r w:rsidRPr="006E1091">
        <w:rPr>
          <w:rFonts w:ascii="Times New Roman" w:hAnsi="Times New Roman"/>
          <w:sz w:val="28"/>
          <w:szCs w:val="28"/>
          <w:lang w:eastAsia="ru-RU"/>
        </w:rPr>
        <w:softHyphen/>
        <w:t xml:space="preserve">делять главное от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второстепенного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3.      Самостоятельно находить ошибки в своей работе и исправлять их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..</w:t>
      </w:r>
      <w:proofErr w:type="gramEnd"/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4.      Не повторять ранее сделанных ошибок.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5.      Справляться с заданиями без помощи со стороны.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6.      Поддерживать порядок, быть акку</w:t>
      </w:r>
      <w:r w:rsidRPr="006E1091">
        <w:rPr>
          <w:rFonts w:ascii="Times New Roman" w:hAnsi="Times New Roman"/>
          <w:sz w:val="28"/>
          <w:szCs w:val="28"/>
          <w:lang w:eastAsia="ru-RU"/>
        </w:rPr>
        <w:softHyphen/>
        <w:t>ратным.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7.      Готовиться прежде, чем приступить к делу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8.      Быть решительным, предприимчивым, активным;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9.      Начатое дело дово</w:t>
      </w:r>
      <w:r w:rsidRPr="006E1091">
        <w:rPr>
          <w:rFonts w:ascii="Times New Roman" w:hAnsi="Times New Roman"/>
          <w:sz w:val="28"/>
          <w:szCs w:val="28"/>
          <w:lang w:eastAsia="ru-RU"/>
        </w:rPr>
        <w:softHyphen/>
        <w:t>дить до конца..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10.  Обдумывать свои дела и поступки.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11.  Планировать дела, рассчитывать силы.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12.  Знать о своих недостатках и стараться их исправить.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13.  Легко переключаться с одной ра</w:t>
      </w:r>
      <w:r w:rsidRPr="006E1091">
        <w:rPr>
          <w:rFonts w:ascii="Times New Roman" w:hAnsi="Times New Roman"/>
          <w:sz w:val="28"/>
          <w:szCs w:val="28"/>
          <w:lang w:eastAsia="ru-RU"/>
        </w:rPr>
        <w:softHyphen/>
        <w:t>боты на другую;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14.  Хорошо ориентироваться в новых условиях.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15.  Быть внимательным; усидчивым.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16.  Разбираться в причинах промахов и стараться учесть их в будущем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..</w:t>
      </w:r>
      <w:proofErr w:type="gramEnd"/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17.  В случае необходимости  собраться, приложить все усилия.</w:t>
      </w:r>
    </w:p>
    <w:p w:rsidR="008E5F66" w:rsidRPr="006E1091" w:rsidRDefault="008E5F66" w:rsidP="008E5F66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18.  Считаться с мнением других; прислушиваться к замечаниям, слушать разъяснения.</w:t>
      </w:r>
    </w:p>
    <w:p w:rsidR="006953A8" w:rsidRDefault="008E5F66" w:rsidP="00095FA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E1091"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Обработка:</w:t>
      </w:r>
      <w:r w:rsidRPr="006E1091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6E1091">
        <w:rPr>
          <w:rFonts w:ascii="Times New Roman" w:hAnsi="Times New Roman"/>
          <w:sz w:val="28"/>
          <w:szCs w:val="28"/>
          <w:lang w:eastAsia="ru-RU"/>
        </w:rPr>
        <w:t>подсчитывается средний балл по всем пунктам, который заносится в итоговую таблицу.</w:t>
      </w:r>
      <w:r w:rsidR="00095FA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953A8">
        <w:rPr>
          <w:rFonts w:ascii="Times New Roman" w:hAnsi="Times New Roman"/>
          <w:b/>
          <w:sz w:val="28"/>
          <w:szCs w:val="28"/>
        </w:rPr>
        <w:br w:type="page"/>
      </w:r>
    </w:p>
    <w:p w:rsidR="00EB39A7" w:rsidRDefault="006953A8" w:rsidP="006953A8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Список использованной литературы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Резапки</w:t>
      </w:r>
      <w:r w:rsidRPr="006E1091">
        <w:rPr>
          <w:rFonts w:ascii="Times New Roman" w:hAnsi="Times New Roman"/>
          <w:sz w:val="28"/>
          <w:szCs w:val="28"/>
          <w:lang w:eastAsia="ru-RU"/>
        </w:rPr>
        <w:t>на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Г. В., Я и моя профессия: Программа профессионального самоопределения для подростков: Учебно-методическое пособие для школьных психологов и педагогов. – 2-е изд.,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исправл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. – М.: Генезис, 2004. – 125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с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Афанасьева Н.В.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Профориентационный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тренинг для старшеклассников «Твой выбор»/ под ред. Н.В. Афанасьевой. – СПб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 xml:space="preserve">.: 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Речь. 2007. 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 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«Закон об образовании». М.: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Про-Пресс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, 2004.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4. </w:t>
      </w:r>
      <w:r w:rsidRPr="006E1091">
        <w:rPr>
          <w:rFonts w:ascii="Times New Roman" w:hAnsi="Times New Roman"/>
          <w:sz w:val="28"/>
          <w:szCs w:val="28"/>
          <w:lang w:eastAsia="ru-RU"/>
        </w:rPr>
        <w:t>Климов Е.А. Как выбирать профессию? //Библиография.- М., 2005, №6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5. 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Климов Е.А. Психология профессионального самоопределения. Ростов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н</w:t>
      </w:r>
      <w:proofErr w:type="spellEnd"/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/Д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>: Феникс, 1996.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6.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Пряжников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Н.С. “Профориентация в школе: игры, упражнения,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опросники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(8–11 классы). — М.: ВАКО, 2005.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7.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Пряжников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Н.С. Направления и методы профориентации.//Директор школы. №2, М., 2006.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8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>Образцова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Т.Н. Ролевые игры для детей. М.: ООО “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Этрол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”, ООО “ИКТЦ “ЛАДА”, 2005.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9.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Савченко М.Ю. Профориентация. Личностное развитие. Тренинг готовности к экзаменам (9–11 класс): Практическое руководство для классных руководителей и школьных психологов</w:t>
      </w:r>
      <w:proofErr w:type="gramStart"/>
      <w:r w:rsidRPr="006E1091">
        <w:rPr>
          <w:rFonts w:ascii="Times New Roman" w:hAnsi="Times New Roman"/>
          <w:sz w:val="28"/>
          <w:szCs w:val="28"/>
          <w:lang w:eastAsia="ru-RU"/>
        </w:rPr>
        <w:t xml:space="preserve"> / П</w:t>
      </w:r>
      <w:proofErr w:type="gram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од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науч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. ред. Л.А. Обуховой.- М.: «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Вако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», 2005.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0.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Чернявская А.П. Психологическое консультирование по профессиональной ориентации. М.: ВЛАДОС пресс, 2001.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1.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Савченко М.Ю. Профориентация (сценарии занятий, тренинги для учащихся 9-11 классов). М.: «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Вако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», 2005.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2.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Столяренко Л.Д. Психодиагностика и профориентация в образовательных учреждениях. Ростов/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нД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: «Феникс», 2005.</w:t>
      </w:r>
    </w:p>
    <w:p w:rsidR="006953A8" w:rsidRPr="006E1091" w:rsidRDefault="006953A8" w:rsidP="006953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3.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Прощицкая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Е.Н. Выбирайте профессию. М.: «Просвещение», 1991.</w:t>
      </w:r>
    </w:p>
    <w:p w:rsidR="006953A8" w:rsidRPr="006E1091" w:rsidRDefault="006953A8" w:rsidP="00B8116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4.</w:t>
      </w:r>
      <w:r w:rsidRPr="006E1091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Л.А.Ясюкова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 xml:space="preserve">  Прогноз и профилактика проблем обучения, социализация и профессиональное самоопределение старшеклассников (часть 1): Методическое руководство,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Спб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: «ИМАТОН», 2005</w:t>
      </w:r>
    </w:p>
    <w:p w:rsidR="006953A8" w:rsidRPr="006E1091" w:rsidRDefault="006953A8" w:rsidP="00B8116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Информационное  обеспечение образовательного процесса</w:t>
      </w:r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Портал «Мой университет»/ Факультет коррекционной педагогики  </w:t>
      </w:r>
      <w:hyperlink r:id="rId6" w:history="1">
        <w:r w:rsidRPr="006E1091">
          <w:rPr>
            <w:color w:val="0000FF"/>
            <w:sz w:val="28"/>
            <w:szCs w:val="28"/>
            <w:u w:val="single"/>
          </w:rPr>
          <w:t>http://moi-sat.ru</w:t>
        </w:r>
      </w:hyperlink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Сеть творческих учителей </w:t>
      </w:r>
      <w:hyperlink r:id="rId7" w:history="1">
        <w:r w:rsidRPr="006E1091">
          <w:rPr>
            <w:color w:val="0000FF"/>
            <w:sz w:val="28"/>
            <w:szCs w:val="28"/>
            <w:u w:val="single"/>
          </w:rPr>
          <w:t>http://www.it-n.ru/</w:t>
        </w:r>
      </w:hyperlink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Социальная сеть работников образования </w:t>
      </w:r>
      <w:hyperlink r:id="rId8" w:history="1">
        <w:r w:rsidRPr="006E1091">
          <w:rPr>
            <w:color w:val="0000FF"/>
            <w:sz w:val="28"/>
            <w:szCs w:val="28"/>
            <w:u w:val="single"/>
          </w:rPr>
          <w:t>http://nsportal.ru/site/all/sites</w:t>
        </w:r>
      </w:hyperlink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Учительский портал  </w:t>
      </w:r>
      <w:hyperlink r:id="rId9" w:history="1">
        <w:r w:rsidRPr="006E1091">
          <w:rPr>
            <w:color w:val="0000FF"/>
            <w:sz w:val="28"/>
            <w:szCs w:val="28"/>
            <w:u w:val="single"/>
          </w:rPr>
          <w:t>http://www.uchportal.ru</w:t>
        </w:r>
      </w:hyperlink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Федеральный портал «Российское образование»  http://</w:t>
      </w:r>
      <w:hyperlink r:id="rId10" w:history="1">
        <w:r w:rsidRPr="006E1091">
          <w:rPr>
            <w:color w:val="0000FF"/>
            <w:sz w:val="28"/>
            <w:szCs w:val="28"/>
            <w:u w:val="single"/>
          </w:rPr>
          <w:t>www.edu.ru</w:t>
        </w:r>
      </w:hyperlink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Федеральный центр информационно-образовательных ресурсов   http://</w:t>
      </w:r>
      <w:hyperlink r:id="rId11" w:history="1">
        <w:r w:rsidRPr="006E1091">
          <w:rPr>
            <w:color w:val="0000FF"/>
            <w:sz w:val="28"/>
            <w:szCs w:val="28"/>
            <w:u w:val="single"/>
          </w:rPr>
          <w:t>fcior.edu.ru</w:t>
        </w:r>
      </w:hyperlink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Фестиваль педагогических идей «Открытый урок» http://festival.1september</w:t>
      </w:r>
    </w:p>
    <w:p w:rsidR="006953A8" w:rsidRPr="006E1091" w:rsidRDefault="006953A8" w:rsidP="006953A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Электронная библиотека учебников и методических материалов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hyperlink r:id="rId12" w:history="1">
        <w:r w:rsidRPr="006E1091">
          <w:rPr>
            <w:color w:val="0000FF"/>
            <w:sz w:val="28"/>
            <w:szCs w:val="28"/>
            <w:u w:val="single"/>
          </w:rPr>
          <w:t>http://window.edu.ru</w:t>
        </w:r>
      </w:hyperlink>
    </w:p>
    <w:p w:rsidR="006953A8" w:rsidRPr="006E1091" w:rsidRDefault="006953A8" w:rsidP="006953A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6953A8" w:rsidRPr="006E1091" w:rsidRDefault="006953A8" w:rsidP="006953A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Презентации по профориентации:</w:t>
      </w:r>
    </w:p>
    <w:p w:rsidR="006953A8" w:rsidRPr="006E1091" w:rsidRDefault="006953A8" w:rsidP="006953A8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PPt4WEB.ru “Вернисаж профессий»;</w:t>
      </w:r>
    </w:p>
    <w:p w:rsidR="006953A8" w:rsidRPr="006E1091" w:rsidRDefault="006953A8" w:rsidP="006953A8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hyperlink r:id="rId13" w:history="1">
        <w:r w:rsidRPr="006E1091">
          <w:rPr>
            <w:color w:val="0000FF"/>
            <w:sz w:val="28"/>
            <w:szCs w:val="28"/>
            <w:u w:val="single"/>
          </w:rPr>
          <w:t>http://www.myshare</w:t>
        </w:r>
      </w:hyperlink>
      <w:r w:rsidRPr="006E1091">
        <w:rPr>
          <w:rFonts w:ascii="Times New Roman" w:hAnsi="Times New Roman"/>
          <w:sz w:val="28"/>
          <w:szCs w:val="28"/>
          <w:lang w:eastAsia="ru-RU"/>
        </w:rPr>
        <w:t>“Профориентация. Как правильно выбрать профессию?»;</w:t>
      </w:r>
    </w:p>
    <w:p w:rsidR="006953A8" w:rsidRPr="006E1091" w:rsidRDefault="006953A8" w:rsidP="006953A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Prezentacii.com “Такие разные профессии»;</w:t>
      </w:r>
    </w:p>
    <w:p w:rsidR="006953A8" w:rsidRPr="006E1091" w:rsidRDefault="006953A8" w:rsidP="006953A8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Электронные варианты тестов и тестовых методик по темам курса.</w:t>
      </w:r>
    </w:p>
    <w:p w:rsidR="006953A8" w:rsidRPr="006E1091" w:rsidRDefault="006953A8" w:rsidP="006953A8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 xml:space="preserve">Презентации по </w:t>
      </w: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профориетации</w:t>
      </w:r>
      <w:proofErr w:type="spellEnd"/>
      <w:r w:rsidRPr="006E1091">
        <w:rPr>
          <w:rFonts w:ascii="Times New Roman" w:hAnsi="Times New Roman"/>
          <w:sz w:val="28"/>
          <w:szCs w:val="28"/>
          <w:lang w:eastAsia="ru-RU"/>
        </w:rPr>
        <w:t>:</w:t>
      </w:r>
    </w:p>
    <w:p w:rsidR="006953A8" w:rsidRPr="006E1091" w:rsidRDefault="006953A8" w:rsidP="006953A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nsportai.ru</w:t>
      </w:r>
      <w:proofErr w:type="spellEnd"/>
    </w:p>
    <w:p w:rsidR="006953A8" w:rsidRPr="006E1091" w:rsidRDefault="006953A8" w:rsidP="006953A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E1091">
        <w:rPr>
          <w:rFonts w:ascii="Times New Roman" w:hAnsi="Times New Roman"/>
          <w:sz w:val="28"/>
          <w:szCs w:val="28"/>
          <w:lang w:eastAsia="ru-RU"/>
        </w:rPr>
        <w:t>5psy.ru</w:t>
      </w:r>
    </w:p>
    <w:p w:rsidR="006953A8" w:rsidRPr="006E1091" w:rsidRDefault="006953A8" w:rsidP="006953A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oooshka.clan.su</w:t>
      </w:r>
      <w:proofErr w:type="spellEnd"/>
    </w:p>
    <w:p w:rsidR="006953A8" w:rsidRPr="006E1091" w:rsidRDefault="006953A8" w:rsidP="006953A8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6E1091">
        <w:rPr>
          <w:rFonts w:ascii="Times New Roman" w:hAnsi="Times New Roman"/>
          <w:sz w:val="28"/>
          <w:szCs w:val="28"/>
          <w:lang w:eastAsia="ru-RU"/>
        </w:rPr>
        <w:t>infourok.ru</w:t>
      </w:r>
      <w:proofErr w:type="spellEnd"/>
    </w:p>
    <w:p w:rsidR="006953A8" w:rsidRDefault="006953A8" w:rsidP="008308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B81168" w:rsidRDefault="00B81168" w:rsidP="008308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B81168" w:rsidRDefault="00B81168" w:rsidP="008308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953A8" w:rsidRDefault="006953A8" w:rsidP="008308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EB39A7" w:rsidRDefault="00EB39A7" w:rsidP="008308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Spec="center" w:tblpY="3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69"/>
        <w:gridCol w:w="5371"/>
      </w:tblGrid>
      <w:tr w:rsidR="00830892" w:rsidRPr="00046645" w:rsidTr="001549C7">
        <w:tc>
          <w:tcPr>
            <w:tcW w:w="5369" w:type="dxa"/>
          </w:tcPr>
          <w:p w:rsidR="00830892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Протокол заседания</w:t>
            </w: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педагогического совета </w:t>
            </w: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Глубочанская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СОШ № 8</w:t>
            </w:r>
          </w:p>
          <w:p w:rsidR="00830892" w:rsidRPr="00046645" w:rsidRDefault="00830892" w:rsidP="001549C7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1243F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656E33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 №1</w:t>
            </w:r>
          </w:p>
          <w:p w:rsidR="00830892" w:rsidRPr="00046645" w:rsidRDefault="00830892" w:rsidP="001549C7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71" w:type="dxa"/>
          </w:tcPr>
          <w:p w:rsidR="00830892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830892" w:rsidRPr="00046645" w:rsidRDefault="00830892" w:rsidP="001549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proofErr w:type="spellStart"/>
            <w:r w:rsidRPr="00046645">
              <w:rPr>
                <w:rFonts w:ascii="Times New Roman" w:hAnsi="Times New Roman"/>
                <w:sz w:val="24"/>
                <w:szCs w:val="24"/>
              </w:rPr>
              <w:t>Маго</w:t>
            </w:r>
            <w:bookmarkStart w:id="2" w:name="_GoBack"/>
            <w:bookmarkEnd w:id="2"/>
            <w:r w:rsidRPr="00046645">
              <w:rPr>
                <w:rFonts w:ascii="Times New Roman" w:hAnsi="Times New Roman"/>
                <w:sz w:val="24"/>
                <w:szCs w:val="24"/>
              </w:rPr>
              <w:t>медалиева</w:t>
            </w:r>
            <w:proofErr w:type="spellEnd"/>
            <w:r w:rsidRPr="00046645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  <w:p w:rsidR="00830892" w:rsidRPr="00046645" w:rsidRDefault="00830892" w:rsidP="00656E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6645">
              <w:rPr>
                <w:rFonts w:ascii="Times New Roman" w:hAnsi="Times New Roman"/>
                <w:sz w:val="24"/>
                <w:szCs w:val="24"/>
              </w:rPr>
              <w:t>«</w:t>
            </w:r>
            <w:r w:rsidR="001243F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 w:rsidR="00656E33">
              <w:rPr>
                <w:rFonts w:ascii="Times New Roman" w:hAnsi="Times New Roman"/>
                <w:sz w:val="24"/>
                <w:szCs w:val="24"/>
              </w:rPr>
              <w:t>2</w:t>
            </w:r>
            <w:r w:rsidRPr="0004664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830892" w:rsidRDefault="00830892" w:rsidP="00830892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sectPr w:rsidR="00830892" w:rsidSect="007932BE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4846F2"/>
    <w:multiLevelType w:val="multilevel"/>
    <w:tmpl w:val="FE163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6E9458E"/>
    <w:multiLevelType w:val="hybridMultilevel"/>
    <w:tmpl w:val="133C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271593"/>
    <w:multiLevelType w:val="multilevel"/>
    <w:tmpl w:val="C27A5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A20D84"/>
    <w:multiLevelType w:val="multilevel"/>
    <w:tmpl w:val="80282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BC7FF7"/>
    <w:multiLevelType w:val="hybridMultilevel"/>
    <w:tmpl w:val="686C6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142A3"/>
    <w:multiLevelType w:val="hybridMultilevel"/>
    <w:tmpl w:val="23BAF83C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8">
    <w:nsid w:val="25A8575A"/>
    <w:multiLevelType w:val="hybridMultilevel"/>
    <w:tmpl w:val="7DA472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1C6ABF"/>
    <w:multiLevelType w:val="hybridMultilevel"/>
    <w:tmpl w:val="DA6E5A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DE05A3"/>
    <w:multiLevelType w:val="multilevel"/>
    <w:tmpl w:val="DEAE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AC6071"/>
    <w:multiLevelType w:val="hybridMultilevel"/>
    <w:tmpl w:val="544EB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B72DCE"/>
    <w:multiLevelType w:val="multilevel"/>
    <w:tmpl w:val="E722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7F2597"/>
    <w:multiLevelType w:val="multilevel"/>
    <w:tmpl w:val="7B7E2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38F070A"/>
    <w:multiLevelType w:val="hybridMultilevel"/>
    <w:tmpl w:val="7C1CBA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5B5A03"/>
    <w:multiLevelType w:val="hybridMultilevel"/>
    <w:tmpl w:val="0060E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4C436D"/>
    <w:multiLevelType w:val="multilevel"/>
    <w:tmpl w:val="C3F8B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981969"/>
    <w:multiLevelType w:val="hybridMultilevel"/>
    <w:tmpl w:val="F942DD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BD0AED"/>
    <w:multiLevelType w:val="multilevel"/>
    <w:tmpl w:val="C8747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AED0970"/>
    <w:multiLevelType w:val="hybridMultilevel"/>
    <w:tmpl w:val="89D40D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E9423C"/>
    <w:multiLevelType w:val="hybridMultilevel"/>
    <w:tmpl w:val="6D7A74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CA014C"/>
    <w:multiLevelType w:val="hybridMultilevel"/>
    <w:tmpl w:val="8D84AB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726B91"/>
    <w:multiLevelType w:val="multilevel"/>
    <w:tmpl w:val="D65E6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929DD"/>
    <w:multiLevelType w:val="hybridMultilevel"/>
    <w:tmpl w:val="95660B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E06B2D"/>
    <w:multiLevelType w:val="hybridMultilevel"/>
    <w:tmpl w:val="DB5AAE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C11ADF"/>
    <w:multiLevelType w:val="hybridMultilevel"/>
    <w:tmpl w:val="42B6C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3A72F2"/>
    <w:multiLevelType w:val="hybridMultilevel"/>
    <w:tmpl w:val="28E079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CE1BA1"/>
    <w:multiLevelType w:val="hybridMultilevel"/>
    <w:tmpl w:val="6FA6A4D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2C2A28"/>
    <w:multiLevelType w:val="hybridMultilevel"/>
    <w:tmpl w:val="41A6F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3"/>
  </w:num>
  <w:num w:numId="3">
    <w:abstractNumId w:val="19"/>
  </w:num>
  <w:num w:numId="4">
    <w:abstractNumId w:val="14"/>
  </w:num>
  <w:num w:numId="5">
    <w:abstractNumId w:val="21"/>
  </w:num>
  <w:num w:numId="6">
    <w:abstractNumId w:val="28"/>
  </w:num>
  <w:num w:numId="7">
    <w:abstractNumId w:val="9"/>
  </w:num>
  <w:num w:numId="8">
    <w:abstractNumId w:val="25"/>
  </w:num>
  <w:num w:numId="9">
    <w:abstractNumId w:val="24"/>
  </w:num>
  <w:num w:numId="10">
    <w:abstractNumId w:val="8"/>
  </w:num>
  <w:num w:numId="11">
    <w:abstractNumId w:val="20"/>
  </w:num>
  <w:num w:numId="12">
    <w:abstractNumId w:val="27"/>
  </w:num>
  <w:num w:numId="13">
    <w:abstractNumId w:val="11"/>
  </w:num>
  <w:num w:numId="14">
    <w:abstractNumId w:val="2"/>
  </w:num>
  <w:num w:numId="15">
    <w:abstractNumId w:val="15"/>
  </w:num>
  <w:num w:numId="16">
    <w:abstractNumId w:val="17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0"/>
  </w:num>
  <w:num w:numId="20">
    <w:abstractNumId w:val="6"/>
  </w:num>
  <w:num w:numId="21">
    <w:abstractNumId w:val="16"/>
  </w:num>
  <w:num w:numId="22">
    <w:abstractNumId w:val="5"/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</w:num>
  <w:num w:numId="25">
    <w:abstractNumId w:val="10"/>
  </w:num>
  <w:num w:numId="26">
    <w:abstractNumId w:val="4"/>
  </w:num>
  <w:num w:numId="27">
    <w:abstractNumId w:val="12"/>
  </w:num>
  <w:num w:numId="28">
    <w:abstractNumId w:val="18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0ABB"/>
    <w:rsid w:val="00030F5D"/>
    <w:rsid w:val="000337C3"/>
    <w:rsid w:val="000356B2"/>
    <w:rsid w:val="00056775"/>
    <w:rsid w:val="00072AB8"/>
    <w:rsid w:val="00086B7E"/>
    <w:rsid w:val="00090FE4"/>
    <w:rsid w:val="00095FA0"/>
    <w:rsid w:val="000970CE"/>
    <w:rsid w:val="000A4251"/>
    <w:rsid w:val="000B32DC"/>
    <w:rsid w:val="000C5A39"/>
    <w:rsid w:val="000D3BC1"/>
    <w:rsid w:val="000E76C1"/>
    <w:rsid w:val="001243F3"/>
    <w:rsid w:val="00136901"/>
    <w:rsid w:val="001527A6"/>
    <w:rsid w:val="001549C7"/>
    <w:rsid w:val="001B0B64"/>
    <w:rsid w:val="00225195"/>
    <w:rsid w:val="00226E47"/>
    <w:rsid w:val="00261712"/>
    <w:rsid w:val="00292F8E"/>
    <w:rsid w:val="002A347E"/>
    <w:rsid w:val="002B6EA2"/>
    <w:rsid w:val="00317BC5"/>
    <w:rsid w:val="00366F1A"/>
    <w:rsid w:val="0038228E"/>
    <w:rsid w:val="00383728"/>
    <w:rsid w:val="0039301D"/>
    <w:rsid w:val="003A2E63"/>
    <w:rsid w:val="003B7BBD"/>
    <w:rsid w:val="003D1D30"/>
    <w:rsid w:val="004116A8"/>
    <w:rsid w:val="00414C83"/>
    <w:rsid w:val="0044192A"/>
    <w:rsid w:val="0044454F"/>
    <w:rsid w:val="004511D3"/>
    <w:rsid w:val="00451EA9"/>
    <w:rsid w:val="004531D8"/>
    <w:rsid w:val="00460726"/>
    <w:rsid w:val="00463F6D"/>
    <w:rsid w:val="00471317"/>
    <w:rsid w:val="004752C0"/>
    <w:rsid w:val="00485049"/>
    <w:rsid w:val="0049206F"/>
    <w:rsid w:val="00497397"/>
    <w:rsid w:val="004A65DF"/>
    <w:rsid w:val="004D0F41"/>
    <w:rsid w:val="004D74AE"/>
    <w:rsid w:val="00505243"/>
    <w:rsid w:val="005054C8"/>
    <w:rsid w:val="00506011"/>
    <w:rsid w:val="00526E51"/>
    <w:rsid w:val="00535A9B"/>
    <w:rsid w:val="00536065"/>
    <w:rsid w:val="0054174A"/>
    <w:rsid w:val="00560284"/>
    <w:rsid w:val="00560800"/>
    <w:rsid w:val="00572169"/>
    <w:rsid w:val="00573AFB"/>
    <w:rsid w:val="00597FE2"/>
    <w:rsid w:val="005A5968"/>
    <w:rsid w:val="005B5965"/>
    <w:rsid w:val="005C55B3"/>
    <w:rsid w:val="005E0CEC"/>
    <w:rsid w:val="005E23E2"/>
    <w:rsid w:val="005E3E47"/>
    <w:rsid w:val="005F2100"/>
    <w:rsid w:val="00603D1E"/>
    <w:rsid w:val="00606611"/>
    <w:rsid w:val="00606D68"/>
    <w:rsid w:val="00652C1A"/>
    <w:rsid w:val="00655411"/>
    <w:rsid w:val="00656E33"/>
    <w:rsid w:val="00666DA9"/>
    <w:rsid w:val="006953A8"/>
    <w:rsid w:val="006A5972"/>
    <w:rsid w:val="006B0FC3"/>
    <w:rsid w:val="006B5250"/>
    <w:rsid w:val="006B54DE"/>
    <w:rsid w:val="006C5E25"/>
    <w:rsid w:val="006E75F2"/>
    <w:rsid w:val="00733289"/>
    <w:rsid w:val="0074346B"/>
    <w:rsid w:val="007604D3"/>
    <w:rsid w:val="00777441"/>
    <w:rsid w:val="007838C9"/>
    <w:rsid w:val="007932BE"/>
    <w:rsid w:val="007A6E45"/>
    <w:rsid w:val="007B0FF1"/>
    <w:rsid w:val="007B738C"/>
    <w:rsid w:val="007D01D0"/>
    <w:rsid w:val="007E7385"/>
    <w:rsid w:val="008022EA"/>
    <w:rsid w:val="00802AC1"/>
    <w:rsid w:val="00807BCC"/>
    <w:rsid w:val="00830892"/>
    <w:rsid w:val="00835062"/>
    <w:rsid w:val="00837F45"/>
    <w:rsid w:val="00840F06"/>
    <w:rsid w:val="00847476"/>
    <w:rsid w:val="00873167"/>
    <w:rsid w:val="00890BC8"/>
    <w:rsid w:val="008A7FD2"/>
    <w:rsid w:val="008C0AB1"/>
    <w:rsid w:val="008C6DA6"/>
    <w:rsid w:val="008E2148"/>
    <w:rsid w:val="008E5F66"/>
    <w:rsid w:val="008F784F"/>
    <w:rsid w:val="00925A4F"/>
    <w:rsid w:val="00931FC9"/>
    <w:rsid w:val="009547FF"/>
    <w:rsid w:val="00954B25"/>
    <w:rsid w:val="00967601"/>
    <w:rsid w:val="009D62D7"/>
    <w:rsid w:val="009E3BB2"/>
    <w:rsid w:val="009E44FD"/>
    <w:rsid w:val="009F24B2"/>
    <w:rsid w:val="00A27695"/>
    <w:rsid w:val="00A46C6C"/>
    <w:rsid w:val="00A52931"/>
    <w:rsid w:val="00A54903"/>
    <w:rsid w:val="00A558D0"/>
    <w:rsid w:val="00A55D3D"/>
    <w:rsid w:val="00A66512"/>
    <w:rsid w:val="00A73298"/>
    <w:rsid w:val="00A7794F"/>
    <w:rsid w:val="00AE3C0C"/>
    <w:rsid w:val="00AF3D3F"/>
    <w:rsid w:val="00B2222B"/>
    <w:rsid w:val="00B30ABB"/>
    <w:rsid w:val="00B35C59"/>
    <w:rsid w:val="00B6253A"/>
    <w:rsid w:val="00B73939"/>
    <w:rsid w:val="00B81168"/>
    <w:rsid w:val="00B86C4B"/>
    <w:rsid w:val="00BA3E53"/>
    <w:rsid w:val="00BC5760"/>
    <w:rsid w:val="00BD767C"/>
    <w:rsid w:val="00BE33F8"/>
    <w:rsid w:val="00C12B5B"/>
    <w:rsid w:val="00C415B1"/>
    <w:rsid w:val="00C609AD"/>
    <w:rsid w:val="00C74357"/>
    <w:rsid w:val="00C76C36"/>
    <w:rsid w:val="00C85D3F"/>
    <w:rsid w:val="00C97073"/>
    <w:rsid w:val="00CB039E"/>
    <w:rsid w:val="00CB52C9"/>
    <w:rsid w:val="00CD011B"/>
    <w:rsid w:val="00CD04E0"/>
    <w:rsid w:val="00CD64EB"/>
    <w:rsid w:val="00D03E36"/>
    <w:rsid w:val="00D07A18"/>
    <w:rsid w:val="00D21297"/>
    <w:rsid w:val="00D30E1E"/>
    <w:rsid w:val="00D3385B"/>
    <w:rsid w:val="00D34D35"/>
    <w:rsid w:val="00D4702E"/>
    <w:rsid w:val="00D60806"/>
    <w:rsid w:val="00D80196"/>
    <w:rsid w:val="00D866C8"/>
    <w:rsid w:val="00D910B7"/>
    <w:rsid w:val="00DC3544"/>
    <w:rsid w:val="00DD75CD"/>
    <w:rsid w:val="00DF04A8"/>
    <w:rsid w:val="00E00950"/>
    <w:rsid w:val="00E03702"/>
    <w:rsid w:val="00E11894"/>
    <w:rsid w:val="00E1409A"/>
    <w:rsid w:val="00E7500F"/>
    <w:rsid w:val="00E800E3"/>
    <w:rsid w:val="00E83BF2"/>
    <w:rsid w:val="00E90C0F"/>
    <w:rsid w:val="00E94948"/>
    <w:rsid w:val="00E95ADC"/>
    <w:rsid w:val="00EA18FF"/>
    <w:rsid w:val="00EA4129"/>
    <w:rsid w:val="00EB39A7"/>
    <w:rsid w:val="00ED5B44"/>
    <w:rsid w:val="00EE3D08"/>
    <w:rsid w:val="00EF5371"/>
    <w:rsid w:val="00EF65C2"/>
    <w:rsid w:val="00F25AB8"/>
    <w:rsid w:val="00F32497"/>
    <w:rsid w:val="00F32C72"/>
    <w:rsid w:val="00F33B15"/>
    <w:rsid w:val="00F532DA"/>
    <w:rsid w:val="00F60A23"/>
    <w:rsid w:val="00F863B8"/>
    <w:rsid w:val="00FA73C3"/>
    <w:rsid w:val="00FC173C"/>
    <w:rsid w:val="00FC3BFF"/>
    <w:rsid w:val="00FD3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560800"/>
    <w:rPr>
      <w:i/>
      <w:iCs/>
    </w:rPr>
  </w:style>
  <w:style w:type="paragraph" w:styleId="a4">
    <w:name w:val="List Paragraph"/>
    <w:basedOn w:val="a"/>
    <w:uiPriority w:val="34"/>
    <w:qFormat/>
    <w:rsid w:val="00560800"/>
    <w:pPr>
      <w:ind w:left="720"/>
      <w:contextualSpacing/>
    </w:pPr>
  </w:style>
  <w:style w:type="paragraph" w:styleId="a5">
    <w:name w:val="No Spacing"/>
    <w:link w:val="a6"/>
    <w:uiPriority w:val="1"/>
    <w:qFormat/>
    <w:rsid w:val="0056080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7">
    <w:name w:val="Table Grid"/>
    <w:basedOn w:val="a1"/>
    <w:uiPriority w:val="59"/>
    <w:rsid w:val="00FA73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rsid w:val="00D34D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rsid w:val="00D866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line number"/>
    <w:basedOn w:val="a0"/>
    <w:uiPriority w:val="99"/>
    <w:semiHidden/>
    <w:unhideWhenUsed/>
    <w:rsid w:val="007B738C"/>
  </w:style>
  <w:style w:type="paragraph" w:styleId="a9">
    <w:name w:val="Normal (Web)"/>
    <w:basedOn w:val="a"/>
    <w:unhideWhenUsed/>
    <w:rsid w:val="00793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5"/>
    <w:uiPriority w:val="1"/>
    <w:locked/>
    <w:rsid w:val="007932B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a">
    <w:name w:val="Strong"/>
    <w:basedOn w:val="a0"/>
    <w:qFormat/>
    <w:rsid w:val="007932BE"/>
    <w:rPr>
      <w:b/>
      <w:bCs/>
    </w:rPr>
  </w:style>
  <w:style w:type="paragraph" w:customStyle="1" w:styleId="10">
    <w:name w:val="Без интервала1"/>
    <w:rsid w:val="00460726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fontstyle01">
    <w:name w:val="fontstyle01"/>
    <w:basedOn w:val="a0"/>
    <w:rsid w:val="00535A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nsportal.ru/site/all/sites&amp;sa=D&amp;ust=1525369456306000" TargetMode="External"/><Relationship Id="rId13" Type="http://schemas.openxmlformats.org/officeDocument/2006/relationships/hyperlink" Target="https://www.google.com/url?q=http://www.myshare&amp;sa=D&amp;ust=1458306121106000&amp;usg=AFQjCNHgzrU0k1Dm9XnO0ptocrGgUsa4eA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www.it-n.ru/&amp;sa=D&amp;ust=1525369456306000" TargetMode="External"/><Relationship Id="rId12" Type="http://schemas.openxmlformats.org/officeDocument/2006/relationships/hyperlink" Target="https://www.google.com/url?q=http://window.edu.ru&amp;sa=D&amp;ust=152536945630900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://moi-sat.ru&amp;sa=D&amp;ust=1525369456306000" TargetMode="External"/><Relationship Id="rId11" Type="http://schemas.openxmlformats.org/officeDocument/2006/relationships/hyperlink" Target="https://www.google.com/url?q=http://fcior.edu.ru&amp;sa=D&amp;ust=152536945630800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url?q=http://www.edu.ru&amp;sa=D&amp;ust=1525369456307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www.uchportal.ru&amp;sa=D&amp;ust=1525369456307000" TargetMode="Externa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Аптека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Аптека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63230-5ABC-4928-B5C9-CD7521B96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38</Pages>
  <Words>10045</Words>
  <Characters>57262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Светик</dc:creator>
  <cp:keywords/>
  <dc:description/>
  <cp:lastModifiedBy>User</cp:lastModifiedBy>
  <cp:revision>114</cp:revision>
  <dcterms:created xsi:type="dcterms:W3CDTF">2017-08-27T12:49:00Z</dcterms:created>
  <dcterms:modified xsi:type="dcterms:W3CDTF">2022-08-19T12:06:00Z</dcterms:modified>
</cp:coreProperties>
</file>